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D" w:rsidRDefault="005D1951" w:rsidP="005D1951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="00FF5A4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5D1951" w:rsidRPr="00FF5A40" w:rsidRDefault="005D1951" w:rsidP="005D195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F5A40">
        <w:rPr>
          <w:rFonts w:ascii="Garamond" w:hAnsi="Garamond"/>
          <w:b/>
          <w:sz w:val="24"/>
          <w:szCs w:val="24"/>
        </w:rPr>
        <w:t>Alliteration</w:t>
      </w:r>
    </w:p>
    <w:p w:rsidR="005D1951" w:rsidRDefault="005D1951" w:rsidP="005D1951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Alliteration is the repetition of initial sounds in adjacent syllables.  Alliteration in poetry is pleasing to the ear and emphasizes the words in which it occurs.  It can be used </w:t>
      </w:r>
      <w:r w:rsidR="00A54A64">
        <w:rPr>
          <w:rFonts w:ascii="Garamond" w:hAnsi="Garamond"/>
          <w:sz w:val="24"/>
          <w:szCs w:val="24"/>
        </w:rPr>
        <w:t>to create special effects.  In “T</w:t>
      </w:r>
      <w:r>
        <w:rPr>
          <w:rFonts w:ascii="Garamond" w:hAnsi="Garamond"/>
          <w:sz w:val="24"/>
          <w:szCs w:val="24"/>
        </w:rPr>
        <w:t xml:space="preserve">he Highwayman” Alfred Noyes used the hard “k” sound to suggest the hard sound of a </w:t>
      </w:r>
      <w:r w:rsidRPr="00FF5A40">
        <w:rPr>
          <w:rFonts w:ascii="Garamond" w:hAnsi="Garamond"/>
          <w:i/>
          <w:sz w:val="24"/>
          <w:szCs w:val="24"/>
        </w:rPr>
        <w:t>horse’s hooves</w:t>
      </w:r>
      <w:r>
        <w:rPr>
          <w:rFonts w:ascii="Garamond" w:hAnsi="Garamond"/>
          <w:sz w:val="24"/>
          <w:szCs w:val="24"/>
        </w:rPr>
        <w:t xml:space="preserve">:  Over the </w:t>
      </w:r>
      <w:r w:rsidRPr="00FF5A40">
        <w:rPr>
          <w:rFonts w:ascii="Garamond" w:hAnsi="Garamond"/>
          <w:i/>
          <w:sz w:val="24"/>
          <w:szCs w:val="24"/>
        </w:rPr>
        <w:t xml:space="preserve">cobbles </w:t>
      </w:r>
      <w:r w:rsidRPr="00FF5A40">
        <w:rPr>
          <w:rFonts w:ascii="Garamond" w:hAnsi="Garamond"/>
          <w:sz w:val="24"/>
          <w:szCs w:val="24"/>
        </w:rPr>
        <w:t xml:space="preserve">he </w:t>
      </w:r>
      <w:r w:rsidRPr="00FF5A40">
        <w:rPr>
          <w:rFonts w:ascii="Garamond" w:hAnsi="Garamond"/>
          <w:i/>
          <w:sz w:val="24"/>
          <w:szCs w:val="24"/>
        </w:rPr>
        <w:t>clattered</w:t>
      </w:r>
      <w:r>
        <w:rPr>
          <w:rFonts w:ascii="Garamond" w:hAnsi="Garamond"/>
          <w:sz w:val="24"/>
          <w:szCs w:val="24"/>
        </w:rPr>
        <w:t xml:space="preserve"> and</w:t>
      </w:r>
      <w:r w:rsidRPr="00FF5A40">
        <w:rPr>
          <w:rFonts w:ascii="Garamond" w:hAnsi="Garamond"/>
          <w:i/>
          <w:sz w:val="24"/>
          <w:szCs w:val="24"/>
        </w:rPr>
        <w:t xml:space="preserve"> clashed</w:t>
      </w:r>
      <w:r>
        <w:rPr>
          <w:rFonts w:ascii="Garamond" w:hAnsi="Garamond"/>
          <w:sz w:val="24"/>
          <w:szCs w:val="24"/>
        </w:rPr>
        <w:t xml:space="preserve"> in the dark innyard.  William Wordsworth used alliteration as well in both of these lines from “Lucy Gray”:  And </w:t>
      </w:r>
      <w:r w:rsidRPr="00FF5A40">
        <w:rPr>
          <w:rFonts w:ascii="Garamond" w:hAnsi="Garamond"/>
          <w:i/>
          <w:sz w:val="24"/>
          <w:szCs w:val="24"/>
        </w:rPr>
        <w:t xml:space="preserve">sings </w:t>
      </w:r>
      <w:r w:rsidRPr="00FF5A40">
        <w:rPr>
          <w:rFonts w:ascii="Garamond" w:hAnsi="Garamond"/>
          <w:sz w:val="24"/>
          <w:szCs w:val="24"/>
        </w:rPr>
        <w:t xml:space="preserve">a </w:t>
      </w:r>
      <w:r w:rsidRPr="00FF5A40">
        <w:rPr>
          <w:rFonts w:ascii="Garamond" w:hAnsi="Garamond"/>
          <w:i/>
          <w:sz w:val="24"/>
          <w:szCs w:val="24"/>
        </w:rPr>
        <w:t>solitary song</w:t>
      </w:r>
      <w:r>
        <w:rPr>
          <w:rFonts w:ascii="Garamond" w:hAnsi="Garamond"/>
          <w:sz w:val="24"/>
          <w:szCs w:val="24"/>
        </w:rPr>
        <w:t xml:space="preserve">/That </w:t>
      </w:r>
      <w:r w:rsidRPr="00FF5A40">
        <w:rPr>
          <w:rFonts w:ascii="Garamond" w:hAnsi="Garamond"/>
          <w:i/>
          <w:sz w:val="24"/>
          <w:szCs w:val="24"/>
        </w:rPr>
        <w:t xml:space="preserve">whistles </w:t>
      </w:r>
      <w:r w:rsidRPr="00FF5A40">
        <w:rPr>
          <w:rFonts w:ascii="Garamond" w:hAnsi="Garamond"/>
          <w:sz w:val="24"/>
          <w:szCs w:val="24"/>
        </w:rPr>
        <w:t>in the</w:t>
      </w:r>
      <w:r w:rsidRPr="00FF5A40">
        <w:rPr>
          <w:rFonts w:ascii="Garamond" w:hAnsi="Garamond"/>
          <w:i/>
          <w:sz w:val="24"/>
          <w:szCs w:val="24"/>
        </w:rPr>
        <w:t xml:space="preserve"> wind</w:t>
      </w:r>
      <w:r>
        <w:rPr>
          <w:rFonts w:ascii="Garamond" w:hAnsi="Garamond"/>
          <w:sz w:val="24"/>
          <w:szCs w:val="24"/>
        </w:rPr>
        <w:t xml:space="preserve">.  </w:t>
      </w: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</w:rPr>
      </w:pP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</w:rPr>
      </w:pPr>
      <w:r w:rsidRPr="005D1951">
        <w:rPr>
          <w:rFonts w:ascii="Garamond" w:hAnsi="Garamond"/>
          <w:b/>
          <w:sz w:val="24"/>
          <w:szCs w:val="24"/>
        </w:rPr>
        <w:t>Part I.</w:t>
      </w:r>
      <w:r w:rsidR="00FF5A40">
        <w:rPr>
          <w:rFonts w:ascii="Garamond" w:hAnsi="Garamond"/>
          <w:sz w:val="24"/>
          <w:szCs w:val="24"/>
        </w:rPr>
        <w:t xml:space="preserve">  Write two</w:t>
      </w:r>
      <w:r>
        <w:rPr>
          <w:rFonts w:ascii="Garamond" w:hAnsi="Garamond"/>
          <w:sz w:val="24"/>
          <w:szCs w:val="24"/>
        </w:rPr>
        <w:t xml:space="preserve"> short serious </w:t>
      </w:r>
      <w:r w:rsidRPr="00A54A64">
        <w:rPr>
          <w:rFonts w:ascii="Garamond" w:hAnsi="Garamond"/>
          <w:b/>
          <w:sz w:val="24"/>
          <w:szCs w:val="24"/>
        </w:rPr>
        <w:t>couplet</w:t>
      </w:r>
      <w:r w:rsidR="00FF5A40" w:rsidRPr="00A54A64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using alliteration.  Some ideas could include:  the screeching of tires, clashing of helmets, teachers talking…</w:t>
      </w:r>
      <w:r w:rsidR="00A54A64">
        <w:rPr>
          <w:rFonts w:ascii="Garamond" w:hAnsi="Garamond"/>
          <w:sz w:val="24"/>
          <w:szCs w:val="24"/>
        </w:rPr>
        <w:t>find images for your couplets!</w:t>
      </w:r>
    </w:p>
    <w:p w:rsidR="005D1951" w:rsidRDefault="005D1951" w:rsidP="00A54A6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5D1951" w:rsidRDefault="00FF5A40" w:rsidP="005D195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  <w:r w:rsidRPr="00A54A64">
        <w:rPr>
          <w:rFonts w:ascii="Garamond" w:hAnsi="Garamond"/>
          <w:sz w:val="24"/>
          <w:szCs w:val="24"/>
          <w:u w:val="single"/>
        </w:rPr>
        <w:tab/>
      </w:r>
    </w:p>
    <w:p w:rsidR="00A54A64" w:rsidRPr="00A54A64" w:rsidRDefault="00A54A64" w:rsidP="00A54A64">
      <w:pPr>
        <w:pStyle w:val="NoSpacing"/>
        <w:ind w:left="720"/>
        <w:rPr>
          <w:rFonts w:ascii="Garamond" w:hAnsi="Garamond"/>
          <w:sz w:val="24"/>
          <w:szCs w:val="24"/>
          <w:u w:val="single"/>
        </w:rPr>
      </w:pP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</w:rPr>
      </w:pPr>
      <w:r w:rsidRPr="00FF5A40">
        <w:rPr>
          <w:rFonts w:ascii="Garamond" w:hAnsi="Garamond"/>
          <w:b/>
          <w:sz w:val="24"/>
          <w:szCs w:val="24"/>
        </w:rPr>
        <w:t>Part II.</w:t>
      </w:r>
      <w:r>
        <w:rPr>
          <w:rFonts w:ascii="Garamond" w:hAnsi="Garamond"/>
          <w:sz w:val="24"/>
          <w:szCs w:val="24"/>
        </w:rPr>
        <w:t xml:space="preserve">  If too much alliteration is used, we get a ridiculous sound, as in a tongue-twister.  </w:t>
      </w:r>
    </w:p>
    <w:p w:rsidR="005D1951" w:rsidRDefault="005D1951" w:rsidP="005D1951">
      <w:pPr>
        <w:pStyle w:val="NoSpacing"/>
        <w:rPr>
          <w:rFonts w:ascii="Garamond" w:hAnsi="Garamond"/>
          <w:sz w:val="24"/>
          <w:szCs w:val="24"/>
        </w:rPr>
      </w:pPr>
    </w:p>
    <w:p w:rsidR="005D1951" w:rsidRPr="00FF5A40" w:rsidRDefault="005D1951" w:rsidP="005D1951">
      <w:pPr>
        <w:pStyle w:val="NoSpacing"/>
        <w:rPr>
          <w:rFonts w:ascii="Garamond" w:hAnsi="Garamond"/>
          <w:b/>
          <w:sz w:val="24"/>
          <w:szCs w:val="24"/>
        </w:rPr>
      </w:pPr>
      <w:r w:rsidRPr="00FF5A40">
        <w:rPr>
          <w:rFonts w:ascii="Garamond" w:hAnsi="Garamond"/>
          <w:b/>
          <w:sz w:val="24"/>
          <w:szCs w:val="24"/>
        </w:rPr>
        <w:t>Example:</w:t>
      </w:r>
      <w:r w:rsidR="00FF5A40" w:rsidRPr="00FF5A40">
        <w:rPr>
          <w:rFonts w:ascii="Garamond" w:hAnsi="Garamond"/>
          <w:b/>
          <w:sz w:val="24"/>
          <w:szCs w:val="24"/>
        </w:rPr>
        <w:t xml:space="preserve">  </w:t>
      </w:r>
    </w:p>
    <w:p w:rsidR="00FF5A40" w:rsidRDefault="00FF5A40" w:rsidP="00FF5A40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Stuart Stevens rode astride his stallion down the sandy seashore</w:t>
      </w:r>
    </w:p>
    <w:p w:rsidR="00FF5A40" w:rsidRDefault="00FF5A40" w:rsidP="00FF5A40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Seeing surfers, sailors, sunbathers, and swimmers, he stopped.</w:t>
      </w:r>
    </w:p>
    <w:p w:rsidR="00FF5A40" w:rsidRDefault="00FF5A40" w:rsidP="00FF5A40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Stuart stood and stared at the scene.</w:t>
      </w:r>
    </w:p>
    <w:p w:rsidR="00FF5A40" w:rsidRDefault="00FF5A40" w:rsidP="00FF5A40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Stripping down to his swimsuit, he slipped into the sea.</w:t>
      </w:r>
    </w:p>
    <w:p w:rsidR="00FF5A40" w:rsidRDefault="00FF5A40" w:rsidP="00FF5A40">
      <w:pPr>
        <w:pStyle w:val="NoSpacing"/>
        <w:ind w:left="720" w:firstLine="720"/>
        <w:rPr>
          <w:rFonts w:ascii="Garamond" w:hAnsi="Garamond"/>
          <w:sz w:val="24"/>
          <w:szCs w:val="24"/>
        </w:rPr>
      </w:pPr>
    </w:p>
    <w:p w:rsidR="00FF5A40" w:rsidRDefault="00FF5A40" w:rsidP="00FF5A4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Now, you write a tongue-twister.</w:t>
      </w:r>
      <w:bookmarkStart w:id="0" w:name="_GoBack"/>
      <w:bookmarkEnd w:id="0"/>
    </w:p>
    <w:p w:rsidR="005D1951" w:rsidRPr="00FF5A40" w:rsidRDefault="00FF5A40" w:rsidP="005D1951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sectPr w:rsidR="005D1951" w:rsidRPr="00FF5A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64" w:rsidRDefault="00A54A64" w:rsidP="00A54A64">
      <w:pPr>
        <w:spacing w:after="0" w:line="240" w:lineRule="auto"/>
      </w:pPr>
      <w:r>
        <w:separator/>
      </w:r>
    </w:p>
  </w:endnote>
  <w:endnote w:type="continuationSeparator" w:id="0">
    <w:p w:rsidR="00A54A64" w:rsidRDefault="00A54A64" w:rsidP="00A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64" w:rsidRDefault="00A54A64" w:rsidP="00A54A64">
      <w:pPr>
        <w:spacing w:after="0" w:line="240" w:lineRule="auto"/>
      </w:pPr>
      <w:r>
        <w:separator/>
      </w:r>
    </w:p>
  </w:footnote>
  <w:footnote w:type="continuationSeparator" w:id="0">
    <w:p w:rsidR="00A54A64" w:rsidRDefault="00A54A64" w:rsidP="00A5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64" w:rsidRPr="00A54A64" w:rsidRDefault="00A54A64" w:rsidP="00A54A6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64A"/>
    <w:multiLevelType w:val="hybridMultilevel"/>
    <w:tmpl w:val="3244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51"/>
    <w:rsid w:val="001B605D"/>
    <w:rsid w:val="005D1951"/>
    <w:rsid w:val="00786023"/>
    <w:rsid w:val="00A54A64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64"/>
  </w:style>
  <w:style w:type="paragraph" w:styleId="Footer">
    <w:name w:val="footer"/>
    <w:basedOn w:val="Normal"/>
    <w:link w:val="FooterChar"/>
    <w:uiPriority w:val="99"/>
    <w:unhideWhenUsed/>
    <w:rsid w:val="00A5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64"/>
  </w:style>
  <w:style w:type="paragraph" w:styleId="Footer">
    <w:name w:val="footer"/>
    <w:basedOn w:val="Normal"/>
    <w:link w:val="FooterChar"/>
    <w:uiPriority w:val="99"/>
    <w:unhideWhenUsed/>
    <w:rsid w:val="00A5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2014-05-02T15:19:00Z</dcterms:created>
  <dcterms:modified xsi:type="dcterms:W3CDTF">2014-05-02T15:19:00Z</dcterms:modified>
</cp:coreProperties>
</file>