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AFF" w:rsidRDefault="001945FC" w:rsidP="001945FC">
      <w:pPr>
        <w:pStyle w:val="NoSpacing"/>
        <w:rPr>
          <w:rFonts w:ascii="Garamond" w:hAnsi="Garamond"/>
          <w:szCs w:val="24"/>
          <w:u w:val="single"/>
        </w:rPr>
      </w:pPr>
      <w:r w:rsidRPr="00191AFF">
        <w:rPr>
          <w:rFonts w:ascii="Garamond" w:hAnsi="Garamond"/>
          <w:szCs w:val="24"/>
        </w:rPr>
        <w:t>Name:</w:t>
      </w:r>
      <w:r w:rsidRPr="00191AFF">
        <w:rPr>
          <w:rFonts w:ascii="Garamond" w:hAnsi="Garamond"/>
          <w:szCs w:val="24"/>
          <w:u w:val="single"/>
        </w:rPr>
        <w:tab/>
      </w:r>
      <w:r w:rsidRPr="00191AFF">
        <w:rPr>
          <w:rFonts w:ascii="Garamond" w:hAnsi="Garamond"/>
          <w:szCs w:val="24"/>
          <w:u w:val="single"/>
        </w:rPr>
        <w:tab/>
      </w:r>
      <w:r w:rsidRPr="00191AFF">
        <w:rPr>
          <w:rFonts w:ascii="Garamond" w:hAnsi="Garamond"/>
          <w:szCs w:val="24"/>
          <w:u w:val="single"/>
        </w:rPr>
        <w:tab/>
      </w:r>
      <w:r w:rsidRPr="00191AFF">
        <w:rPr>
          <w:rFonts w:ascii="Garamond" w:hAnsi="Garamond"/>
          <w:szCs w:val="24"/>
          <w:u w:val="single"/>
        </w:rPr>
        <w:tab/>
      </w:r>
      <w:r w:rsidRPr="00191AFF">
        <w:rPr>
          <w:rFonts w:ascii="Garamond" w:hAnsi="Garamond"/>
          <w:szCs w:val="24"/>
          <w:u w:val="single"/>
        </w:rPr>
        <w:tab/>
      </w:r>
      <w:r w:rsidRPr="00191AFF">
        <w:rPr>
          <w:rFonts w:ascii="Garamond" w:hAnsi="Garamond"/>
          <w:szCs w:val="24"/>
          <w:u w:val="single"/>
        </w:rPr>
        <w:tab/>
      </w:r>
      <w:r w:rsidRPr="00191AFF">
        <w:rPr>
          <w:rFonts w:ascii="Garamond" w:hAnsi="Garamond"/>
          <w:szCs w:val="24"/>
          <w:u w:val="single"/>
        </w:rPr>
        <w:tab/>
      </w:r>
      <w:r w:rsidRPr="00191AFF">
        <w:rPr>
          <w:rFonts w:ascii="Garamond" w:hAnsi="Garamond"/>
          <w:szCs w:val="24"/>
          <w:u w:val="single"/>
        </w:rPr>
        <w:tab/>
      </w:r>
      <w:r w:rsidRPr="00191AFF">
        <w:rPr>
          <w:rFonts w:ascii="Garamond" w:hAnsi="Garamond"/>
          <w:szCs w:val="24"/>
          <w:u w:val="single"/>
        </w:rPr>
        <w:tab/>
      </w:r>
      <w:r w:rsidRPr="00191AFF">
        <w:rPr>
          <w:rFonts w:ascii="Garamond" w:hAnsi="Garamond"/>
          <w:szCs w:val="24"/>
        </w:rPr>
        <w:t xml:space="preserve"> </w:t>
      </w:r>
      <w:r w:rsidR="00191AFF">
        <w:rPr>
          <w:rFonts w:ascii="Garamond" w:hAnsi="Garamond"/>
          <w:szCs w:val="24"/>
        </w:rPr>
        <w:t xml:space="preserve">Due </w:t>
      </w:r>
      <w:r w:rsidRPr="00191AFF">
        <w:rPr>
          <w:rFonts w:ascii="Garamond" w:hAnsi="Garamond"/>
          <w:szCs w:val="24"/>
        </w:rPr>
        <w:t>Date:</w:t>
      </w:r>
      <w:r w:rsidR="00191AFF">
        <w:rPr>
          <w:rFonts w:ascii="Garamond" w:hAnsi="Garamond"/>
          <w:szCs w:val="24"/>
          <w:u w:val="single"/>
        </w:rPr>
        <w:tab/>
      </w:r>
      <w:r w:rsidR="00191AFF">
        <w:rPr>
          <w:rFonts w:ascii="Garamond" w:hAnsi="Garamond"/>
          <w:szCs w:val="24"/>
          <w:u w:val="single"/>
        </w:rPr>
        <w:tab/>
      </w:r>
      <w:r w:rsidR="00986DD8">
        <w:rPr>
          <w:rFonts w:ascii="Garamond" w:hAnsi="Garamond"/>
          <w:szCs w:val="24"/>
          <w:u w:val="single"/>
        </w:rPr>
        <w:tab/>
      </w:r>
    </w:p>
    <w:p w:rsidR="001945FC" w:rsidRPr="00191AFF" w:rsidRDefault="001945FC" w:rsidP="001945FC">
      <w:pPr>
        <w:pStyle w:val="NoSpacing"/>
        <w:rPr>
          <w:rFonts w:ascii="Garamond" w:hAnsi="Garamond"/>
          <w:szCs w:val="24"/>
          <w:u w:val="single"/>
        </w:rPr>
      </w:pPr>
    </w:p>
    <w:p w:rsidR="001945FC" w:rsidRPr="00191AFF" w:rsidRDefault="000A370A" w:rsidP="001945FC">
      <w:pPr>
        <w:pStyle w:val="NoSpacing"/>
        <w:jc w:val="center"/>
        <w:rPr>
          <w:rFonts w:ascii="Garamond" w:hAnsi="Garamond"/>
          <w:szCs w:val="24"/>
        </w:rPr>
      </w:pPr>
      <w:r w:rsidRPr="00191AFF">
        <w:rPr>
          <w:rFonts w:ascii="Garamond" w:hAnsi="Garamond"/>
          <w:szCs w:val="24"/>
        </w:rPr>
        <w:t xml:space="preserve">The </w:t>
      </w:r>
      <w:r w:rsidR="00BE06BF">
        <w:rPr>
          <w:rFonts w:ascii="Garamond" w:hAnsi="Garamond"/>
          <w:szCs w:val="24"/>
        </w:rPr>
        <w:t xml:space="preserve">Original </w:t>
      </w:r>
      <w:r w:rsidRPr="00191AFF">
        <w:rPr>
          <w:rFonts w:ascii="Garamond" w:hAnsi="Garamond"/>
          <w:szCs w:val="24"/>
        </w:rPr>
        <w:t xml:space="preserve">Shakespearean </w:t>
      </w:r>
      <w:r w:rsidR="00BE06BF">
        <w:rPr>
          <w:rFonts w:ascii="Garamond" w:hAnsi="Garamond"/>
          <w:szCs w:val="24"/>
        </w:rPr>
        <w:t>S</w:t>
      </w:r>
      <w:r w:rsidR="00986DD8" w:rsidRPr="00191AFF">
        <w:rPr>
          <w:rFonts w:ascii="Garamond" w:hAnsi="Garamond"/>
          <w:szCs w:val="24"/>
        </w:rPr>
        <w:t>onnet</w:t>
      </w:r>
      <w:r w:rsidRPr="00191AFF">
        <w:rPr>
          <w:rFonts w:ascii="Garamond" w:hAnsi="Garamond"/>
          <w:szCs w:val="24"/>
        </w:rPr>
        <w:t xml:space="preserve"> Description &amp; Rubric</w:t>
      </w:r>
    </w:p>
    <w:p w:rsidR="001945FC" w:rsidRPr="00191AFF" w:rsidRDefault="001945FC" w:rsidP="001945FC">
      <w:pPr>
        <w:pStyle w:val="NoSpacing"/>
        <w:jc w:val="center"/>
        <w:rPr>
          <w:rFonts w:ascii="Garamond" w:hAnsi="Garamond"/>
          <w:szCs w:val="24"/>
        </w:rPr>
      </w:pPr>
    </w:p>
    <w:p w:rsidR="000A370A" w:rsidRPr="00191AFF" w:rsidRDefault="000A370A" w:rsidP="001945FC">
      <w:pPr>
        <w:pStyle w:val="NoSpacing"/>
        <w:rPr>
          <w:rFonts w:ascii="Garamond" w:hAnsi="Garamond"/>
          <w:color w:val="333333"/>
          <w:szCs w:val="24"/>
        </w:rPr>
      </w:pPr>
      <w:r w:rsidRPr="00191AFF">
        <w:rPr>
          <w:rFonts w:ascii="Garamond" w:hAnsi="Garamond"/>
          <w:color w:val="333333"/>
          <w:szCs w:val="24"/>
        </w:rPr>
        <w:t>Part I.  The Idea.</w:t>
      </w:r>
    </w:p>
    <w:p w:rsidR="000A370A" w:rsidRPr="00191AFF" w:rsidRDefault="000A370A" w:rsidP="001945FC">
      <w:pPr>
        <w:pStyle w:val="NoSpacing"/>
        <w:rPr>
          <w:rFonts w:ascii="Garamond" w:hAnsi="Garamond"/>
          <w:color w:val="333333"/>
          <w:szCs w:val="24"/>
        </w:rPr>
      </w:pPr>
    </w:p>
    <w:p w:rsidR="001945FC" w:rsidRPr="00191AFF" w:rsidRDefault="001945FC" w:rsidP="001945FC">
      <w:pPr>
        <w:pStyle w:val="NoSpacing"/>
        <w:rPr>
          <w:rFonts w:ascii="Garamond" w:hAnsi="Garamond"/>
          <w:color w:val="333333"/>
          <w:szCs w:val="24"/>
        </w:rPr>
      </w:pPr>
      <w:r w:rsidRPr="00191AFF">
        <w:rPr>
          <w:rFonts w:ascii="Garamond" w:hAnsi="Garamond"/>
          <w:color w:val="333333"/>
          <w:szCs w:val="24"/>
        </w:rPr>
        <w:t>Trying to write a sonnet with no initial concept is pretty much guaranteed to give you a dull, meandering poem. But how do you go about dreaming up subject matter?</w:t>
      </w:r>
      <w:r w:rsidR="00DC1A47" w:rsidRPr="00191AFF">
        <w:rPr>
          <w:rFonts w:ascii="Garamond" w:hAnsi="Garamond"/>
          <w:color w:val="333333"/>
          <w:szCs w:val="24"/>
        </w:rPr>
        <w:t xml:space="preserve">  Instead of racking your brain for an idea or concept, we are going to come up with the themes in a fun and unique way.  Each of y</w:t>
      </w:r>
      <w:r w:rsidR="00191AFF" w:rsidRPr="00191AFF">
        <w:rPr>
          <w:rFonts w:ascii="Garamond" w:hAnsi="Garamond"/>
          <w:color w:val="333333"/>
          <w:szCs w:val="24"/>
        </w:rPr>
        <w:t xml:space="preserve">ou will write down a theme </w:t>
      </w:r>
      <w:r w:rsidR="00DC1A47" w:rsidRPr="00191AFF">
        <w:rPr>
          <w:rFonts w:ascii="Garamond" w:hAnsi="Garamond"/>
          <w:color w:val="333333"/>
          <w:szCs w:val="24"/>
        </w:rPr>
        <w:t>and one thing gleaned from pop culture.  They will be thrown into a pile, and you will pick one of your cla</w:t>
      </w:r>
      <w:r w:rsidR="00191AFF" w:rsidRPr="00191AFF">
        <w:rPr>
          <w:rFonts w:ascii="Garamond" w:hAnsi="Garamond"/>
          <w:color w:val="333333"/>
          <w:szCs w:val="24"/>
        </w:rPr>
        <w:t>ssmates themes and their word/</w:t>
      </w:r>
      <w:r w:rsidR="00DC1A47" w:rsidRPr="00191AFF">
        <w:rPr>
          <w:rFonts w:ascii="Garamond" w:hAnsi="Garamond"/>
          <w:color w:val="333333"/>
          <w:szCs w:val="24"/>
        </w:rPr>
        <w:t xml:space="preserve">action from pop culture. </w:t>
      </w:r>
    </w:p>
    <w:p w:rsidR="00DC1A47" w:rsidRPr="00191AFF" w:rsidRDefault="00DC1A47" w:rsidP="001945FC">
      <w:pPr>
        <w:pStyle w:val="NoSpacing"/>
        <w:rPr>
          <w:rFonts w:ascii="Garamond" w:hAnsi="Garamond"/>
          <w:color w:val="333333"/>
          <w:szCs w:val="24"/>
        </w:rPr>
      </w:pPr>
    </w:p>
    <w:p w:rsidR="00DC1A47" w:rsidRPr="00191AFF" w:rsidRDefault="00DC1A47" w:rsidP="001945FC">
      <w:pPr>
        <w:pStyle w:val="NoSpacing"/>
        <w:rPr>
          <w:rFonts w:ascii="Garamond" w:hAnsi="Garamond"/>
          <w:color w:val="333333"/>
          <w:szCs w:val="24"/>
          <w:u w:val="single"/>
        </w:rPr>
      </w:pPr>
      <w:r w:rsidRPr="00191AFF">
        <w:rPr>
          <w:rFonts w:ascii="Garamond" w:hAnsi="Garamond"/>
          <w:color w:val="333333"/>
          <w:szCs w:val="24"/>
        </w:rPr>
        <w:t>Theme:</w:t>
      </w:r>
      <w:r w:rsidRPr="00191AFF">
        <w:rPr>
          <w:rFonts w:ascii="Garamond" w:hAnsi="Garamond"/>
          <w:color w:val="333333"/>
          <w:szCs w:val="24"/>
          <w:u w:val="single"/>
        </w:rPr>
        <w:tab/>
      </w:r>
      <w:r w:rsidRPr="00191AFF">
        <w:rPr>
          <w:rFonts w:ascii="Garamond" w:hAnsi="Garamond"/>
          <w:color w:val="333333"/>
          <w:szCs w:val="24"/>
          <w:u w:val="single"/>
        </w:rPr>
        <w:tab/>
      </w:r>
      <w:r w:rsidRPr="00191AFF">
        <w:rPr>
          <w:rFonts w:ascii="Garamond" w:hAnsi="Garamond"/>
          <w:color w:val="333333"/>
          <w:szCs w:val="24"/>
          <w:u w:val="single"/>
        </w:rPr>
        <w:tab/>
      </w:r>
      <w:r w:rsidRPr="00191AFF">
        <w:rPr>
          <w:rFonts w:ascii="Garamond" w:hAnsi="Garamond"/>
          <w:color w:val="333333"/>
          <w:szCs w:val="24"/>
          <w:u w:val="single"/>
        </w:rPr>
        <w:tab/>
      </w:r>
      <w:r w:rsidRPr="00191AFF">
        <w:rPr>
          <w:rFonts w:ascii="Garamond" w:hAnsi="Garamond"/>
          <w:color w:val="333333"/>
          <w:szCs w:val="24"/>
          <w:u w:val="single"/>
        </w:rPr>
        <w:tab/>
      </w:r>
      <w:r w:rsidRPr="00191AFF">
        <w:rPr>
          <w:rFonts w:ascii="Garamond" w:hAnsi="Garamond"/>
          <w:color w:val="333333"/>
          <w:szCs w:val="24"/>
          <w:u w:val="single"/>
        </w:rPr>
        <w:tab/>
      </w:r>
      <w:r w:rsidRPr="00191AFF">
        <w:rPr>
          <w:rFonts w:ascii="Garamond" w:hAnsi="Garamond"/>
          <w:color w:val="333333"/>
          <w:szCs w:val="24"/>
          <w:u w:val="single"/>
        </w:rPr>
        <w:tab/>
      </w:r>
      <w:r w:rsidRPr="00191AFF">
        <w:rPr>
          <w:rFonts w:ascii="Garamond" w:hAnsi="Garamond"/>
          <w:color w:val="333333"/>
          <w:szCs w:val="24"/>
          <w:u w:val="single"/>
        </w:rPr>
        <w:tab/>
      </w:r>
      <w:r w:rsidRPr="00191AFF">
        <w:rPr>
          <w:rFonts w:ascii="Garamond" w:hAnsi="Garamond"/>
          <w:color w:val="333333"/>
          <w:szCs w:val="24"/>
          <w:u w:val="single"/>
        </w:rPr>
        <w:tab/>
      </w:r>
      <w:r w:rsidRPr="00191AFF">
        <w:rPr>
          <w:rFonts w:ascii="Garamond" w:hAnsi="Garamond"/>
          <w:color w:val="333333"/>
          <w:szCs w:val="24"/>
          <w:u w:val="single"/>
        </w:rPr>
        <w:tab/>
      </w:r>
      <w:r w:rsidRPr="00191AFF">
        <w:rPr>
          <w:rFonts w:ascii="Garamond" w:hAnsi="Garamond"/>
          <w:color w:val="333333"/>
          <w:szCs w:val="24"/>
          <w:u w:val="single"/>
        </w:rPr>
        <w:tab/>
      </w:r>
      <w:r w:rsidRPr="00191AFF">
        <w:rPr>
          <w:rFonts w:ascii="Garamond" w:hAnsi="Garamond"/>
          <w:color w:val="333333"/>
          <w:szCs w:val="24"/>
          <w:u w:val="single"/>
        </w:rPr>
        <w:tab/>
      </w:r>
      <w:r w:rsidRPr="00191AFF">
        <w:rPr>
          <w:rFonts w:ascii="Garamond" w:hAnsi="Garamond"/>
          <w:color w:val="333333"/>
          <w:szCs w:val="24"/>
          <w:u w:val="single"/>
        </w:rPr>
        <w:tab/>
      </w:r>
    </w:p>
    <w:p w:rsidR="00DC1A47" w:rsidRPr="00191AFF" w:rsidRDefault="00DC1A47" w:rsidP="001945FC">
      <w:pPr>
        <w:pStyle w:val="NoSpacing"/>
        <w:rPr>
          <w:rFonts w:ascii="Garamond" w:hAnsi="Garamond"/>
          <w:color w:val="333333"/>
          <w:szCs w:val="24"/>
          <w:u w:val="single"/>
        </w:rPr>
      </w:pPr>
      <w:r w:rsidRPr="00191AFF">
        <w:rPr>
          <w:rFonts w:ascii="Garamond" w:hAnsi="Garamond"/>
          <w:color w:val="333333"/>
          <w:szCs w:val="24"/>
        </w:rPr>
        <w:t>Pop Culture Word or Action:</w:t>
      </w:r>
      <w:r w:rsidRPr="00191AFF">
        <w:rPr>
          <w:rFonts w:ascii="Garamond" w:hAnsi="Garamond"/>
          <w:color w:val="333333"/>
          <w:szCs w:val="24"/>
          <w:u w:val="single"/>
        </w:rPr>
        <w:tab/>
      </w:r>
      <w:r w:rsidRPr="00191AFF">
        <w:rPr>
          <w:rFonts w:ascii="Garamond" w:hAnsi="Garamond"/>
          <w:color w:val="333333"/>
          <w:szCs w:val="24"/>
          <w:u w:val="single"/>
        </w:rPr>
        <w:tab/>
      </w:r>
      <w:r w:rsidRPr="00191AFF">
        <w:rPr>
          <w:rFonts w:ascii="Garamond" w:hAnsi="Garamond"/>
          <w:color w:val="333333"/>
          <w:szCs w:val="24"/>
          <w:u w:val="single"/>
        </w:rPr>
        <w:tab/>
      </w:r>
      <w:r w:rsidRPr="00191AFF">
        <w:rPr>
          <w:rFonts w:ascii="Garamond" w:hAnsi="Garamond"/>
          <w:color w:val="333333"/>
          <w:szCs w:val="24"/>
          <w:u w:val="single"/>
        </w:rPr>
        <w:tab/>
      </w:r>
      <w:r w:rsidRPr="00191AFF">
        <w:rPr>
          <w:rFonts w:ascii="Garamond" w:hAnsi="Garamond"/>
          <w:color w:val="333333"/>
          <w:szCs w:val="24"/>
          <w:u w:val="single"/>
        </w:rPr>
        <w:tab/>
      </w:r>
      <w:r w:rsidRPr="00191AFF">
        <w:rPr>
          <w:rFonts w:ascii="Garamond" w:hAnsi="Garamond"/>
          <w:color w:val="333333"/>
          <w:szCs w:val="24"/>
          <w:u w:val="single"/>
        </w:rPr>
        <w:tab/>
      </w:r>
      <w:r w:rsidRPr="00191AFF">
        <w:rPr>
          <w:rFonts w:ascii="Garamond" w:hAnsi="Garamond"/>
          <w:color w:val="333333"/>
          <w:szCs w:val="24"/>
          <w:u w:val="single"/>
        </w:rPr>
        <w:tab/>
      </w:r>
      <w:r w:rsidRPr="00191AFF">
        <w:rPr>
          <w:rFonts w:ascii="Garamond" w:hAnsi="Garamond"/>
          <w:color w:val="333333"/>
          <w:szCs w:val="24"/>
          <w:u w:val="single"/>
        </w:rPr>
        <w:tab/>
      </w:r>
      <w:r w:rsidRPr="00191AFF">
        <w:rPr>
          <w:rFonts w:ascii="Garamond" w:hAnsi="Garamond"/>
          <w:color w:val="333333"/>
          <w:szCs w:val="24"/>
          <w:u w:val="single"/>
        </w:rPr>
        <w:tab/>
      </w:r>
      <w:r w:rsidRPr="00191AFF">
        <w:rPr>
          <w:rFonts w:ascii="Garamond" w:hAnsi="Garamond"/>
          <w:color w:val="333333"/>
          <w:szCs w:val="24"/>
          <w:u w:val="single"/>
        </w:rPr>
        <w:tab/>
      </w:r>
    </w:p>
    <w:p w:rsidR="000A370A" w:rsidRPr="00191AFF" w:rsidRDefault="000A370A" w:rsidP="001945FC">
      <w:pPr>
        <w:pStyle w:val="NoSpacing"/>
        <w:rPr>
          <w:rFonts w:ascii="Garamond" w:hAnsi="Garamond"/>
          <w:color w:val="333333"/>
          <w:szCs w:val="24"/>
          <w:u w:val="single"/>
        </w:rPr>
      </w:pPr>
    </w:p>
    <w:p w:rsidR="000A370A" w:rsidRPr="00191AFF" w:rsidRDefault="000A370A" w:rsidP="001945FC">
      <w:pPr>
        <w:pStyle w:val="NoSpacing"/>
        <w:rPr>
          <w:rFonts w:ascii="Garamond" w:hAnsi="Garamond"/>
          <w:color w:val="333333"/>
          <w:szCs w:val="24"/>
        </w:rPr>
      </w:pPr>
      <w:r w:rsidRPr="00191AFF">
        <w:rPr>
          <w:rFonts w:ascii="Garamond" w:hAnsi="Garamond"/>
          <w:color w:val="333333"/>
          <w:szCs w:val="24"/>
        </w:rPr>
        <w:t>Part II.  The Format &amp; The Example.</w:t>
      </w:r>
    </w:p>
    <w:p w:rsidR="000A370A" w:rsidRPr="00191AFF" w:rsidRDefault="000A370A" w:rsidP="001945FC">
      <w:pPr>
        <w:pStyle w:val="NoSpacing"/>
        <w:rPr>
          <w:rFonts w:ascii="Garamond" w:hAnsi="Garamond"/>
          <w:color w:val="333333"/>
          <w:szCs w:val="24"/>
        </w:rPr>
      </w:pPr>
    </w:p>
    <w:p w:rsidR="000A370A" w:rsidRPr="00191AFF" w:rsidRDefault="000A370A" w:rsidP="001945FC">
      <w:pPr>
        <w:pStyle w:val="NoSpacing"/>
        <w:rPr>
          <w:rFonts w:ascii="Garamond" w:hAnsi="Garamond"/>
          <w:color w:val="333333"/>
          <w:szCs w:val="24"/>
        </w:rPr>
      </w:pPr>
      <w:r w:rsidRPr="00191AFF">
        <w:rPr>
          <w:rFonts w:ascii="Garamond" w:hAnsi="Garamond"/>
          <w:color w:val="333333"/>
          <w:szCs w:val="24"/>
        </w:rPr>
        <w:t>ABAB  CDCD  EFEF  GG</w:t>
      </w:r>
    </w:p>
    <w:p w:rsidR="000A370A" w:rsidRDefault="000A370A" w:rsidP="001945FC">
      <w:pPr>
        <w:pStyle w:val="NoSpacing"/>
        <w:rPr>
          <w:rFonts w:ascii="Garamond" w:hAnsi="Garamond"/>
          <w:color w:val="333333"/>
          <w:szCs w:val="24"/>
        </w:rPr>
      </w:pPr>
    </w:p>
    <w:p w:rsidR="00BE06BF" w:rsidRDefault="00BE06BF" w:rsidP="00BE06BF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“Kanye 2020/Racism”</w:t>
      </w:r>
    </w:p>
    <w:p w:rsidR="00BE06BF" w:rsidRPr="00BE06BF" w:rsidRDefault="00BE06BF" w:rsidP="00BE06BF">
      <w:pPr>
        <w:pStyle w:val="NoSpacing"/>
        <w:rPr>
          <w:rFonts w:ascii="Garamond" w:hAnsi="Garamond"/>
        </w:rPr>
      </w:pPr>
      <w:r w:rsidRPr="00BE06BF">
        <w:rPr>
          <w:rFonts w:ascii="Garamond" w:hAnsi="Garamond"/>
        </w:rPr>
        <w:t>To Yeezy or not to Yeezy,</w:t>
      </w:r>
    </w:p>
    <w:p w:rsidR="00BE06BF" w:rsidRPr="00BE06BF" w:rsidRDefault="00BE06BF" w:rsidP="00BE06BF">
      <w:pPr>
        <w:pStyle w:val="NoSpacing"/>
        <w:rPr>
          <w:rFonts w:ascii="Garamond" w:hAnsi="Garamond"/>
        </w:rPr>
      </w:pPr>
      <w:r w:rsidRPr="00BE06BF">
        <w:rPr>
          <w:rFonts w:ascii="Garamond" w:hAnsi="Garamond"/>
        </w:rPr>
        <w:t>That is the question.</w:t>
      </w:r>
    </w:p>
    <w:p w:rsidR="00BE06BF" w:rsidRPr="00BE06BF" w:rsidRDefault="00BE06BF" w:rsidP="00BE06BF">
      <w:pPr>
        <w:pStyle w:val="NoSpacing"/>
        <w:rPr>
          <w:rFonts w:ascii="Garamond" w:hAnsi="Garamond"/>
        </w:rPr>
      </w:pPr>
      <w:r w:rsidRPr="00BE06BF">
        <w:rPr>
          <w:rFonts w:ascii="Garamond" w:hAnsi="Garamond"/>
        </w:rPr>
        <w:t>Even though the decision is easy.</w:t>
      </w:r>
    </w:p>
    <w:p w:rsidR="00BE06BF" w:rsidRPr="00BE06BF" w:rsidRDefault="00BE06BF" w:rsidP="00BE06BF">
      <w:pPr>
        <w:pStyle w:val="NoSpacing"/>
        <w:rPr>
          <w:rFonts w:ascii="Garamond" w:hAnsi="Garamond"/>
        </w:rPr>
      </w:pPr>
      <w:r w:rsidRPr="00BE06BF">
        <w:rPr>
          <w:rFonts w:ascii="Garamond" w:hAnsi="Garamond"/>
        </w:rPr>
        <w:t xml:space="preserve">We know Kanye is never </w:t>
      </w:r>
      <w:proofErr w:type="spellStart"/>
      <w:r w:rsidRPr="00BE06BF">
        <w:rPr>
          <w:rFonts w:ascii="Garamond" w:hAnsi="Garamond"/>
        </w:rPr>
        <w:t>restin</w:t>
      </w:r>
      <w:proofErr w:type="spellEnd"/>
      <w:r w:rsidRPr="00BE06BF">
        <w:rPr>
          <w:rFonts w:ascii="Garamond" w:hAnsi="Garamond"/>
        </w:rPr>
        <w:t>.</w:t>
      </w:r>
    </w:p>
    <w:p w:rsidR="00BE06BF" w:rsidRPr="00BE06BF" w:rsidRDefault="00BE06BF" w:rsidP="00BE06BF">
      <w:pPr>
        <w:pStyle w:val="NoSpacing"/>
        <w:rPr>
          <w:rFonts w:ascii="Garamond" w:hAnsi="Garamond"/>
        </w:rPr>
      </w:pPr>
      <w:r w:rsidRPr="00BE06BF">
        <w:rPr>
          <w:rFonts w:ascii="Garamond" w:hAnsi="Garamond"/>
        </w:rPr>
        <w:t>Kanye 2020</w:t>
      </w:r>
    </w:p>
    <w:p w:rsidR="00BE06BF" w:rsidRPr="00BE06BF" w:rsidRDefault="00BE06BF" w:rsidP="00BE06BF">
      <w:pPr>
        <w:pStyle w:val="NoSpacing"/>
        <w:rPr>
          <w:rFonts w:ascii="Garamond" w:hAnsi="Garamond"/>
        </w:rPr>
      </w:pPr>
      <w:r w:rsidRPr="00BE06BF">
        <w:rPr>
          <w:rFonts w:ascii="Garamond" w:hAnsi="Garamond"/>
        </w:rPr>
        <w:t xml:space="preserve">We know that’s not </w:t>
      </w:r>
      <w:proofErr w:type="spellStart"/>
      <w:r w:rsidRPr="00BE06BF">
        <w:rPr>
          <w:rFonts w:ascii="Garamond" w:hAnsi="Garamond"/>
        </w:rPr>
        <w:t>gonna</w:t>
      </w:r>
      <w:proofErr w:type="spellEnd"/>
      <w:r w:rsidRPr="00BE06BF">
        <w:rPr>
          <w:rFonts w:ascii="Garamond" w:hAnsi="Garamond"/>
        </w:rPr>
        <w:t xml:space="preserve"> happen</w:t>
      </w:r>
    </w:p>
    <w:p w:rsidR="00BE06BF" w:rsidRPr="00BE06BF" w:rsidRDefault="00BE06BF" w:rsidP="00BE06BF">
      <w:pPr>
        <w:pStyle w:val="NoSpacing"/>
        <w:rPr>
          <w:rFonts w:ascii="Garamond" w:hAnsi="Garamond"/>
        </w:rPr>
      </w:pPr>
      <w:r w:rsidRPr="00BE06BF">
        <w:rPr>
          <w:rFonts w:ascii="Garamond" w:hAnsi="Garamond"/>
        </w:rPr>
        <w:t xml:space="preserve">Kanye for </w:t>
      </w:r>
      <w:proofErr w:type="spellStart"/>
      <w:r w:rsidRPr="00BE06BF">
        <w:rPr>
          <w:rFonts w:ascii="Garamond" w:hAnsi="Garamond"/>
        </w:rPr>
        <w:t>prez</w:t>
      </w:r>
      <w:proofErr w:type="spellEnd"/>
      <w:r w:rsidRPr="00BE06BF">
        <w:rPr>
          <w:rFonts w:ascii="Garamond" w:hAnsi="Garamond"/>
        </w:rPr>
        <w:t xml:space="preserve"> that’s mad funny</w:t>
      </w:r>
    </w:p>
    <w:p w:rsidR="00BE06BF" w:rsidRPr="00BE06BF" w:rsidRDefault="00BE06BF" w:rsidP="00BE06BF">
      <w:pPr>
        <w:pStyle w:val="NoSpacing"/>
        <w:rPr>
          <w:rFonts w:ascii="Garamond" w:hAnsi="Garamond"/>
        </w:rPr>
      </w:pPr>
      <w:r w:rsidRPr="00BE06BF">
        <w:rPr>
          <w:rFonts w:ascii="Garamond" w:hAnsi="Garamond"/>
        </w:rPr>
        <w:t xml:space="preserve">Why can’t he just stick to </w:t>
      </w:r>
      <w:proofErr w:type="spellStart"/>
      <w:r w:rsidRPr="00BE06BF">
        <w:rPr>
          <w:rFonts w:ascii="Garamond" w:hAnsi="Garamond"/>
        </w:rPr>
        <w:t>rappin</w:t>
      </w:r>
      <w:proofErr w:type="spellEnd"/>
      <w:r w:rsidRPr="00BE06BF">
        <w:rPr>
          <w:rFonts w:ascii="Garamond" w:hAnsi="Garamond"/>
        </w:rPr>
        <w:t>?</w:t>
      </w:r>
    </w:p>
    <w:p w:rsidR="00BE06BF" w:rsidRPr="00BE06BF" w:rsidRDefault="00BE06BF" w:rsidP="00BE06BF">
      <w:pPr>
        <w:pStyle w:val="NoSpacing"/>
        <w:rPr>
          <w:rFonts w:ascii="Garamond" w:hAnsi="Garamond"/>
        </w:rPr>
      </w:pPr>
      <w:r w:rsidRPr="00BE06BF">
        <w:rPr>
          <w:rFonts w:ascii="Garamond" w:hAnsi="Garamond"/>
        </w:rPr>
        <w:t>He stopped his concert to talk about racism and Trump.</w:t>
      </w:r>
    </w:p>
    <w:p w:rsidR="00BE06BF" w:rsidRPr="00BE06BF" w:rsidRDefault="00BE06BF" w:rsidP="00BE06BF">
      <w:pPr>
        <w:pStyle w:val="NoSpacing"/>
        <w:rPr>
          <w:rFonts w:ascii="Garamond" w:hAnsi="Garamond"/>
        </w:rPr>
      </w:pPr>
      <w:r w:rsidRPr="00BE06BF">
        <w:rPr>
          <w:rFonts w:ascii="Garamond" w:hAnsi="Garamond"/>
        </w:rPr>
        <w:t>Kanye Kardashian West, The best of the best?</w:t>
      </w:r>
    </w:p>
    <w:p w:rsidR="00BE06BF" w:rsidRPr="00BE06BF" w:rsidRDefault="00BE06BF" w:rsidP="00BE06BF">
      <w:pPr>
        <w:pStyle w:val="NoSpacing"/>
        <w:rPr>
          <w:rFonts w:ascii="Garamond" w:hAnsi="Garamond"/>
        </w:rPr>
      </w:pPr>
      <w:r w:rsidRPr="00BE06BF">
        <w:rPr>
          <w:rFonts w:ascii="Garamond" w:hAnsi="Garamond"/>
        </w:rPr>
        <w:t xml:space="preserve">If he keeps this up, he's </w:t>
      </w:r>
      <w:proofErr w:type="spellStart"/>
      <w:r w:rsidRPr="00BE06BF">
        <w:rPr>
          <w:rFonts w:ascii="Garamond" w:hAnsi="Garamond"/>
        </w:rPr>
        <w:t>hittin</w:t>
      </w:r>
      <w:proofErr w:type="spellEnd"/>
      <w:r w:rsidRPr="00BE06BF">
        <w:rPr>
          <w:rFonts w:ascii="Garamond" w:hAnsi="Garamond"/>
        </w:rPr>
        <w:t>’ rock bottom with a thump.</w:t>
      </w:r>
    </w:p>
    <w:p w:rsidR="00BE06BF" w:rsidRPr="00BE06BF" w:rsidRDefault="00BE06BF" w:rsidP="00BE06BF">
      <w:pPr>
        <w:pStyle w:val="NoSpacing"/>
        <w:rPr>
          <w:rFonts w:ascii="Garamond" w:hAnsi="Garamond"/>
        </w:rPr>
      </w:pPr>
      <w:r w:rsidRPr="00BE06BF">
        <w:rPr>
          <w:rFonts w:ascii="Garamond" w:hAnsi="Garamond"/>
        </w:rPr>
        <w:t>Kanye, Yeezy, Whatever ... Don’t get finessed.</w:t>
      </w:r>
    </w:p>
    <w:p w:rsidR="00BE06BF" w:rsidRPr="00BE06BF" w:rsidRDefault="00BE06BF" w:rsidP="00BE06BF">
      <w:pPr>
        <w:pStyle w:val="NoSpacing"/>
        <w:rPr>
          <w:rFonts w:ascii="Garamond" w:hAnsi="Garamond"/>
        </w:rPr>
      </w:pPr>
      <w:bookmarkStart w:id="0" w:name="_GoBack"/>
      <w:bookmarkEnd w:id="0"/>
      <w:r w:rsidRPr="00BE06BF">
        <w:rPr>
          <w:rFonts w:ascii="Garamond" w:hAnsi="Garamond"/>
        </w:rPr>
        <w:t>In his words "Beyoncé should've won"</w:t>
      </w:r>
    </w:p>
    <w:p w:rsidR="00BE06BF" w:rsidRPr="00BE06BF" w:rsidRDefault="00BE06BF" w:rsidP="00BE06BF">
      <w:pPr>
        <w:pStyle w:val="NoSpacing"/>
        <w:rPr>
          <w:rFonts w:ascii="Garamond" w:hAnsi="Garamond"/>
        </w:rPr>
      </w:pPr>
      <w:r w:rsidRPr="00BE06BF">
        <w:rPr>
          <w:rFonts w:ascii="Garamond" w:hAnsi="Garamond"/>
        </w:rPr>
        <w:t>This might be worse than Apple changing their emoji to a water gun.</w:t>
      </w:r>
    </w:p>
    <w:p w:rsidR="00BE06BF" w:rsidRPr="00191AFF" w:rsidRDefault="00BE06BF" w:rsidP="001945FC">
      <w:pPr>
        <w:pStyle w:val="NoSpacing"/>
        <w:rPr>
          <w:rFonts w:ascii="Garamond" w:hAnsi="Garamond"/>
          <w:color w:val="333333"/>
          <w:szCs w:val="24"/>
        </w:rPr>
      </w:pPr>
    </w:p>
    <w:p w:rsidR="000A370A" w:rsidRPr="00191AFF" w:rsidRDefault="000A370A" w:rsidP="001945FC">
      <w:pPr>
        <w:pStyle w:val="NoSpacing"/>
        <w:rPr>
          <w:rFonts w:ascii="Garamond" w:hAnsi="Garamond" w:cs="Verdana"/>
          <w:szCs w:val="20"/>
        </w:rPr>
      </w:pPr>
    </w:p>
    <w:p w:rsidR="000A370A" w:rsidRPr="00191AFF" w:rsidRDefault="000A370A" w:rsidP="001945FC">
      <w:pPr>
        <w:pStyle w:val="NoSpacing"/>
        <w:rPr>
          <w:rFonts w:ascii="Garamond" w:hAnsi="Garamond" w:cs="Verdana"/>
          <w:szCs w:val="20"/>
        </w:rPr>
      </w:pPr>
      <w:r w:rsidRPr="00191AFF">
        <w:rPr>
          <w:rFonts w:ascii="Garamond" w:hAnsi="Garamond" w:cs="Verdana"/>
          <w:szCs w:val="20"/>
        </w:rPr>
        <w:t>Part III.  The Rubric.</w:t>
      </w:r>
    </w:p>
    <w:p w:rsidR="000A370A" w:rsidRPr="00191AFF" w:rsidRDefault="000A370A" w:rsidP="001945FC">
      <w:pPr>
        <w:pStyle w:val="NoSpacing"/>
        <w:rPr>
          <w:rFonts w:ascii="Garamond" w:hAnsi="Garamond" w:cs="Verdana"/>
          <w:szCs w:val="2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548"/>
        <w:gridCol w:w="8028"/>
      </w:tblGrid>
      <w:tr w:rsidR="00191AFF" w:rsidRPr="00191AFF">
        <w:tc>
          <w:tcPr>
            <w:tcW w:w="1548" w:type="dxa"/>
          </w:tcPr>
          <w:p w:rsidR="00191AFF" w:rsidRPr="00191AFF" w:rsidRDefault="00191AFF" w:rsidP="001945FC">
            <w:pPr>
              <w:pStyle w:val="NoSpacing"/>
              <w:rPr>
                <w:rFonts w:ascii="Garamond" w:hAnsi="Garamond" w:cs="Verdana"/>
                <w:szCs w:val="20"/>
              </w:rPr>
            </w:pPr>
          </w:p>
          <w:p w:rsidR="00191AFF" w:rsidRPr="00191AFF" w:rsidRDefault="00191AFF" w:rsidP="001945FC">
            <w:pPr>
              <w:pStyle w:val="NoSpacing"/>
              <w:rPr>
                <w:rFonts w:ascii="Garamond" w:hAnsi="Garamond" w:cs="Verdana"/>
                <w:szCs w:val="20"/>
              </w:rPr>
            </w:pPr>
            <w:r>
              <w:rPr>
                <w:rFonts w:ascii="Garamond" w:hAnsi="Garamond" w:cs="Verdana"/>
                <w:szCs w:val="20"/>
                <w:u w:val="single"/>
              </w:rPr>
              <w:t xml:space="preserve">          </w:t>
            </w:r>
            <w:r>
              <w:rPr>
                <w:rFonts w:ascii="Garamond" w:hAnsi="Garamond" w:cs="Verdana"/>
                <w:szCs w:val="20"/>
              </w:rPr>
              <w:t>/15</w:t>
            </w:r>
          </w:p>
        </w:tc>
        <w:tc>
          <w:tcPr>
            <w:tcW w:w="8028" w:type="dxa"/>
          </w:tcPr>
          <w:p w:rsidR="00191AFF" w:rsidRPr="00191AFF" w:rsidRDefault="00191AFF" w:rsidP="001945FC">
            <w:pPr>
              <w:pStyle w:val="NoSpacing"/>
              <w:rPr>
                <w:rFonts w:ascii="Garamond" w:hAnsi="Garamond" w:cs="Verdana"/>
                <w:szCs w:val="20"/>
              </w:rPr>
            </w:pPr>
            <w:r w:rsidRPr="00191AFF">
              <w:rPr>
                <w:rFonts w:ascii="Garamond" w:hAnsi="Garamond" w:cs="Verdana"/>
                <w:szCs w:val="20"/>
              </w:rPr>
              <w:t>Follows Shakespearean Sonnet rhyme scheme from part II</w:t>
            </w:r>
          </w:p>
        </w:tc>
      </w:tr>
      <w:tr w:rsidR="00191AFF" w:rsidRPr="00191AFF">
        <w:tc>
          <w:tcPr>
            <w:tcW w:w="1548" w:type="dxa"/>
          </w:tcPr>
          <w:p w:rsidR="00191AFF" w:rsidRPr="00191AFF" w:rsidRDefault="00191AFF" w:rsidP="001945FC">
            <w:pPr>
              <w:pStyle w:val="NoSpacing"/>
              <w:rPr>
                <w:rFonts w:ascii="Garamond" w:hAnsi="Garamond" w:cs="Verdana"/>
                <w:szCs w:val="20"/>
              </w:rPr>
            </w:pPr>
          </w:p>
          <w:p w:rsidR="00191AFF" w:rsidRPr="00191AFF" w:rsidRDefault="00191AFF" w:rsidP="001945FC">
            <w:pPr>
              <w:pStyle w:val="NoSpacing"/>
              <w:rPr>
                <w:rFonts w:ascii="Garamond" w:hAnsi="Garamond" w:cs="Verdana"/>
                <w:szCs w:val="20"/>
              </w:rPr>
            </w:pPr>
            <w:r>
              <w:rPr>
                <w:rFonts w:ascii="Garamond" w:hAnsi="Garamond" w:cs="Verdana"/>
                <w:szCs w:val="20"/>
                <w:u w:val="single"/>
              </w:rPr>
              <w:t xml:space="preserve">          </w:t>
            </w:r>
            <w:r w:rsidR="00BE06BF">
              <w:rPr>
                <w:rFonts w:ascii="Garamond" w:hAnsi="Garamond" w:cs="Verdana"/>
                <w:szCs w:val="20"/>
              </w:rPr>
              <w:t>/3</w:t>
            </w:r>
            <w:r>
              <w:rPr>
                <w:rFonts w:ascii="Garamond" w:hAnsi="Garamond" w:cs="Verdana"/>
                <w:szCs w:val="20"/>
              </w:rPr>
              <w:t>5</w:t>
            </w:r>
          </w:p>
        </w:tc>
        <w:tc>
          <w:tcPr>
            <w:tcW w:w="8028" w:type="dxa"/>
          </w:tcPr>
          <w:p w:rsidR="00191AFF" w:rsidRPr="00191AFF" w:rsidRDefault="00191AFF" w:rsidP="001945FC">
            <w:pPr>
              <w:pStyle w:val="NoSpacing"/>
              <w:rPr>
                <w:rFonts w:ascii="Garamond" w:hAnsi="Garamond" w:cs="Verdana"/>
                <w:szCs w:val="20"/>
              </w:rPr>
            </w:pPr>
            <w:r w:rsidRPr="00191AFF">
              <w:rPr>
                <w:rFonts w:ascii="Garamond" w:hAnsi="Garamond" w:cs="Verdana"/>
                <w:szCs w:val="20"/>
              </w:rPr>
              <w:t>Use</w:t>
            </w:r>
            <w:r>
              <w:rPr>
                <w:rFonts w:ascii="Garamond" w:hAnsi="Garamond" w:cs="Verdana"/>
                <w:szCs w:val="20"/>
              </w:rPr>
              <w:t>s theme and pop culture word/</w:t>
            </w:r>
            <w:r w:rsidRPr="00191AFF">
              <w:rPr>
                <w:rFonts w:ascii="Garamond" w:hAnsi="Garamond" w:cs="Verdana"/>
                <w:szCs w:val="20"/>
              </w:rPr>
              <w:t>action as the subject of the poem</w:t>
            </w:r>
            <w:r w:rsidR="00BE06BF">
              <w:rPr>
                <w:rFonts w:ascii="Garamond" w:hAnsi="Garamond" w:cs="Verdana"/>
                <w:szCs w:val="20"/>
              </w:rPr>
              <w:t xml:space="preserve"> and the title</w:t>
            </w:r>
          </w:p>
        </w:tc>
      </w:tr>
      <w:tr w:rsidR="00191AFF" w:rsidRPr="00191AFF">
        <w:tc>
          <w:tcPr>
            <w:tcW w:w="1548" w:type="dxa"/>
          </w:tcPr>
          <w:p w:rsidR="00191AFF" w:rsidRDefault="00191AFF" w:rsidP="001945FC">
            <w:pPr>
              <w:pStyle w:val="NoSpacing"/>
              <w:rPr>
                <w:rFonts w:ascii="Garamond" w:hAnsi="Garamond" w:cs="Verdana"/>
                <w:szCs w:val="20"/>
              </w:rPr>
            </w:pPr>
          </w:p>
          <w:p w:rsidR="00191AFF" w:rsidRDefault="00191AFF" w:rsidP="001945FC">
            <w:pPr>
              <w:pStyle w:val="NoSpacing"/>
              <w:rPr>
                <w:rFonts w:ascii="Garamond" w:hAnsi="Garamond" w:cs="Verdana"/>
                <w:szCs w:val="20"/>
              </w:rPr>
            </w:pPr>
          </w:p>
          <w:p w:rsidR="00191AFF" w:rsidRDefault="00191AFF" w:rsidP="001945FC">
            <w:pPr>
              <w:pStyle w:val="NoSpacing"/>
              <w:rPr>
                <w:rFonts w:ascii="Garamond" w:hAnsi="Garamond" w:cs="Verdana"/>
                <w:szCs w:val="20"/>
              </w:rPr>
            </w:pPr>
          </w:p>
          <w:p w:rsidR="00191AFF" w:rsidRDefault="00191AFF" w:rsidP="001945FC">
            <w:pPr>
              <w:pStyle w:val="NoSpacing"/>
              <w:rPr>
                <w:rFonts w:ascii="Garamond" w:hAnsi="Garamond" w:cs="Verdana"/>
                <w:szCs w:val="20"/>
              </w:rPr>
            </w:pPr>
          </w:p>
          <w:p w:rsidR="00191AFF" w:rsidRPr="00191AFF" w:rsidRDefault="00191AFF" w:rsidP="001945FC">
            <w:pPr>
              <w:pStyle w:val="NoSpacing"/>
              <w:rPr>
                <w:rFonts w:ascii="Garamond" w:hAnsi="Garamond" w:cs="Verdana"/>
                <w:szCs w:val="20"/>
              </w:rPr>
            </w:pPr>
            <w:r>
              <w:rPr>
                <w:rFonts w:ascii="Garamond" w:hAnsi="Garamond" w:cs="Verdana"/>
                <w:szCs w:val="20"/>
                <w:u w:val="single"/>
              </w:rPr>
              <w:t xml:space="preserve">          </w:t>
            </w:r>
            <w:r>
              <w:rPr>
                <w:rFonts w:ascii="Garamond" w:hAnsi="Garamond" w:cs="Verdana"/>
                <w:szCs w:val="20"/>
              </w:rPr>
              <w:t>/50</w:t>
            </w:r>
          </w:p>
        </w:tc>
        <w:tc>
          <w:tcPr>
            <w:tcW w:w="8028" w:type="dxa"/>
          </w:tcPr>
          <w:p w:rsidR="00191AFF" w:rsidRPr="00191AFF" w:rsidRDefault="00191AFF" w:rsidP="001945FC">
            <w:pPr>
              <w:pStyle w:val="NoSpacing"/>
              <w:rPr>
                <w:rFonts w:ascii="Garamond" w:hAnsi="Garamond" w:cs="Verdana"/>
                <w:szCs w:val="20"/>
              </w:rPr>
            </w:pPr>
            <w:r w:rsidRPr="00191AFF">
              <w:rPr>
                <w:rFonts w:ascii="Garamond" w:hAnsi="Garamond" w:cs="Verdana"/>
                <w:szCs w:val="20"/>
              </w:rPr>
              <w:t>Each quatrain</w:t>
            </w:r>
            <w:r>
              <w:rPr>
                <w:rFonts w:ascii="Garamond" w:hAnsi="Garamond" w:cs="Verdana"/>
                <w:szCs w:val="20"/>
              </w:rPr>
              <w:t xml:space="preserve"> reflects the following content (each part is worth 12.5 points):</w:t>
            </w:r>
          </w:p>
          <w:p w:rsidR="00191AFF" w:rsidRPr="00191AFF" w:rsidRDefault="00191AFF" w:rsidP="001945FC">
            <w:pPr>
              <w:pStyle w:val="NoSpacing"/>
              <w:rPr>
                <w:rFonts w:ascii="Garamond" w:hAnsi="Garamond" w:cs="Verdana"/>
                <w:szCs w:val="20"/>
              </w:rPr>
            </w:pPr>
            <w:r w:rsidRPr="00191AFF">
              <w:rPr>
                <w:rFonts w:ascii="Garamond" w:hAnsi="Garamond" w:cs="Verdana"/>
                <w:szCs w:val="20"/>
                <w:u w:val="single"/>
              </w:rPr>
              <w:t xml:space="preserve">          </w:t>
            </w:r>
            <w:r w:rsidRPr="00191AFF">
              <w:rPr>
                <w:rFonts w:ascii="Garamond" w:hAnsi="Garamond" w:cs="Verdana"/>
                <w:szCs w:val="20"/>
              </w:rPr>
              <w:t>:  Problem/question</w:t>
            </w:r>
          </w:p>
          <w:p w:rsidR="00191AFF" w:rsidRPr="00191AFF" w:rsidRDefault="00191AFF" w:rsidP="001945FC">
            <w:pPr>
              <w:pStyle w:val="NoSpacing"/>
              <w:rPr>
                <w:rFonts w:ascii="Garamond" w:hAnsi="Garamond" w:cs="Verdana"/>
                <w:szCs w:val="20"/>
              </w:rPr>
            </w:pPr>
            <w:r w:rsidRPr="00191AFF">
              <w:rPr>
                <w:rFonts w:ascii="Garamond" w:hAnsi="Garamond" w:cs="Verdana"/>
                <w:szCs w:val="20"/>
                <w:u w:val="single"/>
              </w:rPr>
              <w:t xml:space="preserve">          </w:t>
            </w:r>
            <w:r w:rsidRPr="00191AFF">
              <w:rPr>
                <w:rFonts w:ascii="Garamond" w:hAnsi="Garamond" w:cs="Verdana"/>
                <w:szCs w:val="20"/>
              </w:rPr>
              <w:t>:  Example of aforementioned problem/question</w:t>
            </w:r>
          </w:p>
          <w:p w:rsidR="00191AFF" w:rsidRPr="00191AFF" w:rsidRDefault="00191AFF" w:rsidP="001945FC">
            <w:pPr>
              <w:pStyle w:val="NoSpacing"/>
              <w:rPr>
                <w:rFonts w:ascii="Garamond" w:hAnsi="Garamond" w:cs="Verdana"/>
                <w:szCs w:val="20"/>
              </w:rPr>
            </w:pPr>
            <w:r w:rsidRPr="00191AFF">
              <w:rPr>
                <w:rFonts w:ascii="Garamond" w:hAnsi="Garamond" w:cs="Verdana"/>
                <w:szCs w:val="20"/>
                <w:u w:val="single"/>
              </w:rPr>
              <w:t xml:space="preserve">          </w:t>
            </w:r>
            <w:r w:rsidRPr="00191AFF">
              <w:rPr>
                <w:rFonts w:ascii="Garamond" w:hAnsi="Garamond" w:cs="Verdana"/>
                <w:szCs w:val="20"/>
              </w:rPr>
              <w:t>:  An answer to the problem/question</w:t>
            </w:r>
          </w:p>
          <w:p w:rsidR="00191AFF" w:rsidRPr="00191AFF" w:rsidRDefault="00191AFF" w:rsidP="001945FC">
            <w:pPr>
              <w:pStyle w:val="NoSpacing"/>
              <w:rPr>
                <w:rFonts w:ascii="Garamond" w:hAnsi="Garamond" w:cs="Verdana"/>
                <w:szCs w:val="20"/>
              </w:rPr>
            </w:pPr>
            <w:r w:rsidRPr="00191AFF">
              <w:rPr>
                <w:rFonts w:ascii="Garamond" w:hAnsi="Garamond" w:cs="Verdana"/>
                <w:szCs w:val="20"/>
                <w:u w:val="single"/>
              </w:rPr>
              <w:t xml:space="preserve">          </w:t>
            </w:r>
            <w:r w:rsidRPr="00191AFF">
              <w:rPr>
                <w:rFonts w:ascii="Garamond" w:hAnsi="Garamond" w:cs="Verdana"/>
                <w:szCs w:val="20"/>
              </w:rPr>
              <w:t>:  Insight or theme regarding the problem/question</w:t>
            </w:r>
          </w:p>
        </w:tc>
      </w:tr>
    </w:tbl>
    <w:p w:rsidR="000A370A" w:rsidRDefault="000A370A" w:rsidP="001945FC">
      <w:pPr>
        <w:pStyle w:val="NoSpacing"/>
        <w:rPr>
          <w:rFonts w:ascii="Garamond" w:hAnsi="Garamond" w:cs="Verdana"/>
          <w:sz w:val="24"/>
          <w:szCs w:val="20"/>
        </w:rPr>
      </w:pPr>
    </w:p>
    <w:p w:rsidR="00DC1A47" w:rsidRPr="000A370A" w:rsidRDefault="00191AFF" w:rsidP="001945FC">
      <w:pPr>
        <w:pStyle w:val="NoSpacing"/>
        <w:rPr>
          <w:rFonts w:ascii="Garamond" w:hAnsi="Garamond"/>
          <w:color w:val="333333"/>
          <w:sz w:val="24"/>
          <w:szCs w:val="24"/>
        </w:rPr>
      </w:pPr>
      <w:r>
        <w:rPr>
          <w:rFonts w:ascii="Garamond" w:hAnsi="Garamond"/>
          <w:color w:val="333333"/>
          <w:sz w:val="24"/>
          <w:szCs w:val="24"/>
          <w:u w:val="single"/>
        </w:rPr>
        <w:t xml:space="preserve">          </w:t>
      </w:r>
      <w:r>
        <w:rPr>
          <w:rFonts w:ascii="Garamond" w:hAnsi="Garamond"/>
          <w:color w:val="333333"/>
          <w:sz w:val="24"/>
          <w:szCs w:val="24"/>
        </w:rPr>
        <w:t>/100</w:t>
      </w:r>
    </w:p>
    <w:p w:rsidR="00DC1A47" w:rsidRPr="00DC1A47" w:rsidRDefault="00DC1A47" w:rsidP="001945FC">
      <w:pPr>
        <w:pStyle w:val="NoSpacing"/>
        <w:rPr>
          <w:rFonts w:ascii="Garamond" w:hAnsi="Garamond"/>
          <w:sz w:val="24"/>
          <w:szCs w:val="24"/>
          <w:u w:val="single"/>
        </w:rPr>
      </w:pPr>
    </w:p>
    <w:sectPr w:rsidR="00DC1A47" w:rsidRPr="00DC1A47" w:rsidSect="00155B6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CA4" w:rsidRDefault="00C94BB7">
      <w:pPr>
        <w:spacing w:after="0" w:line="240" w:lineRule="auto"/>
      </w:pPr>
      <w:r>
        <w:separator/>
      </w:r>
    </w:p>
  </w:endnote>
  <w:endnote w:type="continuationSeparator" w:id="0">
    <w:p w:rsidR="009B3CA4" w:rsidRDefault="00C94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CA4" w:rsidRDefault="00C94BB7">
      <w:pPr>
        <w:spacing w:after="0" w:line="240" w:lineRule="auto"/>
      </w:pPr>
      <w:r>
        <w:separator/>
      </w:r>
    </w:p>
  </w:footnote>
  <w:footnote w:type="continuationSeparator" w:id="0">
    <w:p w:rsidR="009B3CA4" w:rsidRDefault="00C94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AFF" w:rsidRPr="00986DD8" w:rsidRDefault="00986DD8" w:rsidP="00986DD8">
    <w:pPr>
      <w:pStyle w:val="Header"/>
      <w:jc w:val="right"/>
      <w:rPr>
        <w:rFonts w:ascii="Garamond" w:hAnsi="Garamond"/>
      </w:rPr>
    </w:pPr>
    <w:r>
      <w:rPr>
        <w:rFonts w:ascii="Garamond" w:hAnsi="Garamond"/>
      </w:rPr>
      <w:t>Major Assignments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FC"/>
    <w:rsid w:val="000A370A"/>
    <w:rsid w:val="00155B61"/>
    <w:rsid w:val="00191AFF"/>
    <w:rsid w:val="001945FC"/>
    <w:rsid w:val="00986DD8"/>
    <w:rsid w:val="009B3CA4"/>
    <w:rsid w:val="00BE06BF"/>
    <w:rsid w:val="00C94BB7"/>
    <w:rsid w:val="00D931D0"/>
    <w:rsid w:val="00DC1A47"/>
    <w:rsid w:val="00ED32A0"/>
    <w:rsid w:val="00FF0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7EDB3"/>
  <w15:docId w15:val="{8F246A59-43BD-44B5-81D9-2A99D04B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4"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45FC"/>
    <w:pPr>
      <w:spacing w:after="0" w:line="240" w:lineRule="auto"/>
    </w:pPr>
  </w:style>
  <w:style w:type="table" w:styleId="TableGrid">
    <w:name w:val="Table Grid"/>
    <w:basedOn w:val="TableNormal"/>
    <w:rsid w:val="00191A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191A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91AFF"/>
  </w:style>
  <w:style w:type="paragraph" w:styleId="Footer">
    <w:name w:val="footer"/>
    <w:basedOn w:val="Normal"/>
    <w:link w:val="FooterChar"/>
    <w:rsid w:val="00191A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91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Brockton Public Schools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HILARY M. FILKINS</cp:lastModifiedBy>
  <cp:revision>2</cp:revision>
  <cp:lastPrinted>2014-02-13T13:39:00Z</cp:lastPrinted>
  <dcterms:created xsi:type="dcterms:W3CDTF">2017-02-07T14:43:00Z</dcterms:created>
  <dcterms:modified xsi:type="dcterms:W3CDTF">2017-02-07T14:43:00Z</dcterms:modified>
</cp:coreProperties>
</file>