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002" w:rsidRDefault="00024603" w:rsidP="005F094F">
      <w:pPr>
        <w:jc w:val="center"/>
        <w:rPr>
          <w:rFonts w:ascii="Garamond" w:hAnsi="Garamond"/>
        </w:rPr>
      </w:pPr>
      <w:permStart w:id="1825400314" w:edGrp="everyone"/>
      <w:permEnd w:id="1825400314"/>
      <w:r w:rsidRPr="006A5002">
        <w:rPr>
          <w:rFonts w:ascii="Garamond" w:hAnsi="Garamond"/>
          <w:i/>
        </w:rPr>
        <w:t>Anthem</w:t>
      </w:r>
      <w:r>
        <w:rPr>
          <w:rFonts w:ascii="Garamond" w:hAnsi="Garamond"/>
        </w:rPr>
        <w:t xml:space="preserve"> Chapter Questions</w:t>
      </w:r>
    </w:p>
    <w:p w:rsidR="00C43073" w:rsidRDefault="00C43073" w:rsidP="006A5002">
      <w:pPr>
        <w:rPr>
          <w:rFonts w:ascii="Garamond" w:hAnsi="Garamond"/>
          <w:b/>
        </w:rPr>
      </w:pPr>
    </w:p>
    <w:p w:rsidR="00024603" w:rsidRDefault="006A5002" w:rsidP="006A5002">
      <w:pPr>
        <w:rPr>
          <w:rFonts w:ascii="Garamond" w:hAnsi="Garamond"/>
        </w:rPr>
      </w:pPr>
      <w:r>
        <w:rPr>
          <w:rFonts w:ascii="Garamond" w:hAnsi="Garamond"/>
        </w:rPr>
        <w:t>Please answer the following questions in complete sentences unless otherwise noted, on a separate sheet of white lined paper.  You may also choose to type yo</w:t>
      </w:r>
      <w:r w:rsidR="00C43073">
        <w:rPr>
          <w:rFonts w:ascii="Garamond" w:hAnsi="Garamond"/>
        </w:rPr>
        <w:t>ur responses</w:t>
      </w:r>
      <w:r w:rsidR="005F094F">
        <w:rPr>
          <w:rFonts w:ascii="Garamond" w:hAnsi="Garamond"/>
        </w:rPr>
        <w:t>.  There are 25</w:t>
      </w:r>
      <w:r w:rsidR="0072429F">
        <w:rPr>
          <w:rFonts w:ascii="Garamond" w:hAnsi="Garamond"/>
        </w:rPr>
        <w:t xml:space="preserve"> </w:t>
      </w:r>
      <w:r w:rsidR="00C43073">
        <w:rPr>
          <w:rFonts w:ascii="Garamond" w:hAnsi="Garamond"/>
        </w:rPr>
        <w:t xml:space="preserve">questions in all; each one is worth </w:t>
      </w:r>
      <w:r w:rsidR="005F094F">
        <w:rPr>
          <w:rFonts w:ascii="Garamond" w:hAnsi="Garamond"/>
        </w:rPr>
        <w:t>4 points.</w:t>
      </w:r>
    </w:p>
    <w:p w:rsidR="0072429F" w:rsidRDefault="0072429F" w:rsidP="006A5002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6"/>
        <w:gridCol w:w="4304"/>
      </w:tblGrid>
      <w:tr w:rsidR="0072429F" w:rsidTr="005F094F">
        <w:tc>
          <w:tcPr>
            <w:tcW w:w="4428" w:type="dxa"/>
          </w:tcPr>
          <w:p w:rsidR="0072429F" w:rsidRPr="0072429F" w:rsidRDefault="0072429F" w:rsidP="006A5002">
            <w:pPr>
              <w:rPr>
                <w:rFonts w:ascii="Garamond" w:hAnsi="Garamond"/>
                <w:b/>
              </w:rPr>
            </w:pPr>
            <w:r w:rsidRPr="0072429F">
              <w:rPr>
                <w:rFonts w:ascii="Garamond" w:hAnsi="Garamond"/>
                <w:b/>
              </w:rPr>
              <w:t>Reading Assignment</w:t>
            </w:r>
          </w:p>
        </w:tc>
        <w:tc>
          <w:tcPr>
            <w:tcW w:w="4428" w:type="dxa"/>
          </w:tcPr>
          <w:p w:rsidR="0072429F" w:rsidRPr="0072429F" w:rsidRDefault="0072429F" w:rsidP="006A5002">
            <w:pPr>
              <w:rPr>
                <w:rFonts w:ascii="Garamond" w:hAnsi="Garamond"/>
                <w:b/>
              </w:rPr>
            </w:pPr>
            <w:r w:rsidRPr="0072429F">
              <w:rPr>
                <w:rFonts w:ascii="Garamond" w:hAnsi="Garamond"/>
                <w:b/>
              </w:rPr>
              <w:t>Quiz Dates</w:t>
            </w:r>
          </w:p>
        </w:tc>
      </w:tr>
      <w:tr w:rsidR="0072429F" w:rsidTr="005F094F">
        <w:tc>
          <w:tcPr>
            <w:tcW w:w="4428" w:type="dxa"/>
          </w:tcPr>
          <w:p w:rsidR="0072429F" w:rsidRDefault="0072429F" w:rsidP="006A50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Chapter I pages 17 – 37 </w:t>
            </w:r>
          </w:p>
        </w:tc>
        <w:tc>
          <w:tcPr>
            <w:tcW w:w="4428" w:type="dxa"/>
          </w:tcPr>
          <w:p w:rsidR="0072429F" w:rsidRDefault="0072429F" w:rsidP="006A5002">
            <w:pPr>
              <w:rPr>
                <w:rFonts w:ascii="Garamond" w:hAnsi="Garamond"/>
              </w:rPr>
            </w:pPr>
          </w:p>
        </w:tc>
      </w:tr>
      <w:tr w:rsidR="0072429F" w:rsidTr="005F094F">
        <w:tc>
          <w:tcPr>
            <w:tcW w:w="4428" w:type="dxa"/>
          </w:tcPr>
          <w:p w:rsidR="0072429F" w:rsidRDefault="0072429F" w:rsidP="006A50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Chapter II pages 38 – 51</w:t>
            </w:r>
          </w:p>
        </w:tc>
        <w:tc>
          <w:tcPr>
            <w:tcW w:w="4428" w:type="dxa"/>
          </w:tcPr>
          <w:p w:rsidR="0072429F" w:rsidRDefault="0072429F" w:rsidP="006A5002">
            <w:pPr>
              <w:rPr>
                <w:rFonts w:ascii="Garamond" w:hAnsi="Garamond"/>
              </w:rPr>
            </w:pPr>
          </w:p>
        </w:tc>
      </w:tr>
      <w:tr w:rsidR="0072429F" w:rsidTr="005F094F">
        <w:tc>
          <w:tcPr>
            <w:tcW w:w="4428" w:type="dxa"/>
          </w:tcPr>
          <w:p w:rsidR="0072429F" w:rsidRDefault="0072429F" w:rsidP="006A50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Chapters III – VII pages 52 – 77 </w:t>
            </w:r>
          </w:p>
        </w:tc>
        <w:tc>
          <w:tcPr>
            <w:tcW w:w="4428" w:type="dxa"/>
          </w:tcPr>
          <w:p w:rsidR="0072429F" w:rsidRDefault="0072429F" w:rsidP="006A5002">
            <w:pPr>
              <w:rPr>
                <w:rFonts w:ascii="Garamond" w:hAnsi="Garamond"/>
              </w:rPr>
            </w:pPr>
          </w:p>
        </w:tc>
      </w:tr>
      <w:tr w:rsidR="0072429F" w:rsidTr="005F094F">
        <w:tc>
          <w:tcPr>
            <w:tcW w:w="4428" w:type="dxa"/>
          </w:tcPr>
          <w:p w:rsidR="0072429F" w:rsidRDefault="0072429F" w:rsidP="006A50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</w:t>
            </w:r>
            <w:r w:rsidR="004D182E">
              <w:rPr>
                <w:rFonts w:ascii="Garamond" w:hAnsi="Garamond"/>
              </w:rPr>
              <w:t>apters VIII – XII pages 78 – 105</w:t>
            </w:r>
          </w:p>
        </w:tc>
        <w:tc>
          <w:tcPr>
            <w:tcW w:w="4428" w:type="dxa"/>
          </w:tcPr>
          <w:p w:rsidR="0072429F" w:rsidRDefault="0072429F" w:rsidP="006A5002">
            <w:pPr>
              <w:rPr>
                <w:rFonts w:ascii="Garamond" w:hAnsi="Garamond"/>
              </w:rPr>
            </w:pPr>
          </w:p>
        </w:tc>
      </w:tr>
    </w:tbl>
    <w:p w:rsidR="0072429F" w:rsidRPr="006A5002" w:rsidRDefault="0072429F" w:rsidP="006A5002">
      <w:pPr>
        <w:rPr>
          <w:rFonts w:ascii="Garamond" w:hAnsi="Garamond"/>
        </w:rPr>
      </w:pPr>
    </w:p>
    <w:p w:rsidR="00024603" w:rsidRDefault="00024603" w:rsidP="00024603">
      <w:pPr>
        <w:rPr>
          <w:rFonts w:ascii="Garamond" w:hAnsi="Garamond"/>
        </w:rPr>
      </w:pPr>
      <w:r>
        <w:rPr>
          <w:rFonts w:ascii="Garamond" w:hAnsi="Garamond"/>
        </w:rPr>
        <w:t>Chapter I</w:t>
      </w:r>
    </w:p>
    <w:p w:rsidR="00024603" w:rsidRPr="005F094F" w:rsidRDefault="00024603" w:rsidP="00024603">
      <w:pPr>
        <w:pStyle w:val="ListParagraph"/>
        <w:numPr>
          <w:ilvl w:val="0"/>
          <w:numId w:val="1"/>
        </w:numPr>
        <w:rPr>
          <w:rFonts w:ascii="Garamond" w:hAnsi="Garamond"/>
        </w:rPr>
      </w:pPr>
      <w:bookmarkStart w:id="0" w:name="_GoBack"/>
      <w:bookmarkEnd w:id="0"/>
      <w:r w:rsidRPr="005F094F">
        <w:rPr>
          <w:rFonts w:ascii="Garamond" w:hAnsi="Garamond"/>
        </w:rPr>
        <w:t xml:space="preserve">Would </w:t>
      </w:r>
      <w:r w:rsidRPr="005F094F">
        <w:rPr>
          <w:rFonts w:ascii="Garamond" w:hAnsi="Garamond"/>
          <w:b/>
        </w:rPr>
        <w:t xml:space="preserve">you </w:t>
      </w:r>
      <w:r w:rsidRPr="005F094F">
        <w:rPr>
          <w:rFonts w:ascii="Garamond" w:hAnsi="Garamond"/>
        </w:rPr>
        <w:t>want to live in this society?  Explain why or why not.</w:t>
      </w:r>
    </w:p>
    <w:p w:rsidR="00024603" w:rsidRDefault="00024603" w:rsidP="0002460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Ayn Rand intended for Equality to stand out from his “brothers.”  Explain how she accomplishes this by contrasting Equality’s physical qualities and character traits with those of his fellow men.</w:t>
      </w:r>
    </w:p>
    <w:p w:rsidR="00024603" w:rsidRDefault="00024603" w:rsidP="0002460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Why does the Council of Vocations assign Equali</w:t>
      </w:r>
      <w:r w:rsidR="00C5302E">
        <w:rPr>
          <w:rFonts w:ascii="Garamond" w:hAnsi="Garamond"/>
        </w:rPr>
        <w:t>ty the job of street sweeper?  Do you think it i</w:t>
      </w:r>
      <w:r>
        <w:rPr>
          <w:rFonts w:ascii="Garamond" w:hAnsi="Garamond"/>
        </w:rPr>
        <w:t>s it due to error, incompetence</w:t>
      </w:r>
      <w:r w:rsidR="006A5002">
        <w:rPr>
          <w:rFonts w:ascii="Garamond" w:hAnsi="Garamond"/>
        </w:rPr>
        <w:t>,</w:t>
      </w:r>
      <w:r>
        <w:rPr>
          <w:rFonts w:ascii="Garamond" w:hAnsi="Garamond"/>
        </w:rPr>
        <w:t xml:space="preserve"> or a more sinister motivation?  Explain.</w:t>
      </w:r>
    </w:p>
    <w:p w:rsidR="00051D9C" w:rsidRPr="00051D9C" w:rsidRDefault="00051D9C" w:rsidP="00051D9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In this chapter Equality 7-2521 states it is very unusual for men to reach the age of 45.  Offer a possible explanation as to why life expectancy is so short in his society.</w:t>
      </w:r>
    </w:p>
    <w:p w:rsidR="00024603" w:rsidRDefault="00024603" w:rsidP="00024603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At this point in the novel, does Equality accept the moral teachings of his society?  If so, why doesn’t he feel shame and remorse when he knows that he’</w:t>
      </w:r>
      <w:r w:rsidR="006A5002">
        <w:rPr>
          <w:rFonts w:ascii="Garamond" w:hAnsi="Garamond"/>
        </w:rPr>
        <w:t>s committing a crime?  Find</w:t>
      </w:r>
      <w:r>
        <w:rPr>
          <w:rFonts w:ascii="Garamond" w:hAnsi="Garamond"/>
        </w:rPr>
        <w:t xml:space="preserve"> </w:t>
      </w:r>
      <w:r w:rsidR="006A5002">
        <w:rPr>
          <w:rFonts w:ascii="Garamond" w:hAnsi="Garamond"/>
        </w:rPr>
        <w:t>and record</w:t>
      </w:r>
      <w:r w:rsidR="00C5302E">
        <w:rPr>
          <w:rFonts w:ascii="Garamond" w:hAnsi="Garamond"/>
        </w:rPr>
        <w:t xml:space="preserve"> at least one piece of</w:t>
      </w:r>
      <w:r w:rsidR="006A500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textual evidence </w:t>
      </w:r>
      <w:r w:rsidR="00C5302E">
        <w:rPr>
          <w:rFonts w:ascii="Garamond" w:hAnsi="Garamond"/>
        </w:rPr>
        <w:t>and page</w:t>
      </w:r>
      <w:r w:rsidR="006A5002">
        <w:rPr>
          <w:rFonts w:ascii="Garamond" w:hAnsi="Garamond"/>
        </w:rPr>
        <w:t xml:space="preserve"> number(s) </w:t>
      </w:r>
      <w:r>
        <w:rPr>
          <w:rFonts w:ascii="Garamond" w:hAnsi="Garamond"/>
        </w:rPr>
        <w:t>to support your answer.</w:t>
      </w:r>
    </w:p>
    <w:p w:rsidR="00024603" w:rsidRDefault="00024603" w:rsidP="00024603">
      <w:pPr>
        <w:rPr>
          <w:rFonts w:ascii="Garamond" w:hAnsi="Garamond"/>
        </w:rPr>
      </w:pPr>
    </w:p>
    <w:p w:rsidR="00024603" w:rsidRDefault="00024603" w:rsidP="00024603">
      <w:pPr>
        <w:rPr>
          <w:rFonts w:ascii="Garamond" w:hAnsi="Garamond"/>
        </w:rPr>
      </w:pPr>
      <w:r>
        <w:rPr>
          <w:rFonts w:ascii="Garamond" w:hAnsi="Garamond"/>
        </w:rPr>
        <w:t>Chapter II</w:t>
      </w:r>
    </w:p>
    <w:p w:rsidR="00BF5596" w:rsidRDefault="00024603" w:rsidP="00024603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024603">
        <w:rPr>
          <w:rFonts w:ascii="Garamond" w:hAnsi="Garamond"/>
        </w:rPr>
        <w:t xml:space="preserve">Reread the account of Liberty 5-3000 on page 38.  What character traits are </w:t>
      </w:r>
      <w:r>
        <w:rPr>
          <w:rFonts w:ascii="Garamond" w:hAnsi="Garamond"/>
        </w:rPr>
        <w:t xml:space="preserve">revealed in this brief </w:t>
      </w:r>
      <w:r w:rsidR="006A5002">
        <w:rPr>
          <w:rFonts w:ascii="Garamond" w:hAnsi="Garamond"/>
        </w:rPr>
        <w:t>description?</w:t>
      </w:r>
    </w:p>
    <w:p w:rsidR="00BF5596" w:rsidRDefault="00BF5596" w:rsidP="00024603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Find </w:t>
      </w:r>
      <w:r w:rsidR="006A5002">
        <w:rPr>
          <w:rFonts w:ascii="Garamond" w:hAnsi="Garamond"/>
        </w:rPr>
        <w:t xml:space="preserve">an example or two of </w:t>
      </w:r>
      <w:r>
        <w:rPr>
          <w:rFonts w:ascii="Garamond" w:hAnsi="Garamond"/>
        </w:rPr>
        <w:t>ways this society tries to obliterate each individual’s mind (and self) by quashing personal choices, desires, and</w:t>
      </w:r>
      <w:r w:rsidR="006A5002">
        <w:rPr>
          <w:rFonts w:ascii="Garamond" w:hAnsi="Garamond"/>
        </w:rPr>
        <w:t>/or</w:t>
      </w:r>
      <w:r>
        <w:rPr>
          <w:rFonts w:ascii="Garamond" w:hAnsi="Garamond"/>
        </w:rPr>
        <w:t xml:space="preserve"> values.</w:t>
      </w:r>
    </w:p>
    <w:p w:rsidR="00BF5596" w:rsidRDefault="00BF5596" w:rsidP="00024603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Of the whole range of feelings possi</w:t>
      </w:r>
      <w:r w:rsidR="006A5002">
        <w:rPr>
          <w:rFonts w:ascii="Garamond" w:hAnsi="Garamond"/>
        </w:rPr>
        <w:t xml:space="preserve">ble to man, </w:t>
      </w:r>
      <w:r w:rsidR="006A5002" w:rsidRPr="005F094F">
        <w:rPr>
          <w:rFonts w:ascii="Garamond" w:hAnsi="Garamond"/>
          <w:b/>
        </w:rPr>
        <w:t>why do you think</w:t>
      </w:r>
      <w:r w:rsidR="006A5002">
        <w:rPr>
          <w:rFonts w:ascii="Garamond" w:hAnsi="Garamond"/>
        </w:rPr>
        <w:t xml:space="preserve"> </w:t>
      </w:r>
      <w:r>
        <w:rPr>
          <w:rFonts w:ascii="Garamond" w:hAnsi="Garamond"/>
        </w:rPr>
        <w:t>fear</w:t>
      </w:r>
      <w:r w:rsidR="006A5002">
        <w:rPr>
          <w:rFonts w:ascii="Garamond" w:hAnsi="Garamond"/>
        </w:rPr>
        <w:t xml:space="preserve"> is</w:t>
      </w:r>
      <w:r>
        <w:rPr>
          <w:rFonts w:ascii="Garamond" w:hAnsi="Garamond"/>
        </w:rPr>
        <w:t xml:space="preserve"> the prevalent emotion in this society?</w:t>
      </w:r>
    </w:p>
    <w:p w:rsidR="00024603" w:rsidRPr="00BF5596" w:rsidRDefault="00BF5596" w:rsidP="00024603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What word is Equality struggling to recapture on page 49?  </w:t>
      </w:r>
      <w:r w:rsidRPr="006A5002">
        <w:rPr>
          <w:rFonts w:ascii="Garamond" w:hAnsi="Garamond"/>
          <w:b/>
        </w:rPr>
        <w:t>In your opinion</w:t>
      </w:r>
      <w:r>
        <w:rPr>
          <w:rFonts w:ascii="Garamond" w:hAnsi="Garamond"/>
        </w:rPr>
        <w:t>, why is mentioning this word the only crime punishable by death in this society?</w:t>
      </w:r>
    </w:p>
    <w:p w:rsidR="00024603" w:rsidRDefault="00024603" w:rsidP="00024603">
      <w:pPr>
        <w:rPr>
          <w:rFonts w:ascii="Garamond" w:hAnsi="Garamond"/>
        </w:rPr>
      </w:pPr>
    </w:p>
    <w:p w:rsidR="00024603" w:rsidRDefault="00024603" w:rsidP="00024603">
      <w:pPr>
        <w:rPr>
          <w:rFonts w:ascii="Garamond" w:hAnsi="Garamond"/>
        </w:rPr>
      </w:pPr>
      <w:r>
        <w:rPr>
          <w:rFonts w:ascii="Garamond" w:hAnsi="Garamond"/>
        </w:rPr>
        <w:t>Chapter III</w:t>
      </w:r>
    </w:p>
    <w:p w:rsidR="00024603" w:rsidRPr="00024603" w:rsidRDefault="00024603" w:rsidP="00024603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024603">
        <w:rPr>
          <w:rFonts w:ascii="Garamond" w:hAnsi="Garamond"/>
        </w:rPr>
        <w:t>(a) What does Equality discover in this chapter?</w:t>
      </w:r>
    </w:p>
    <w:p w:rsidR="00024603" w:rsidRDefault="00024603" w:rsidP="00024603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(b) How important is this discovery?  Describe </w:t>
      </w:r>
      <w:r w:rsidR="006A5002">
        <w:rPr>
          <w:rFonts w:ascii="Garamond" w:hAnsi="Garamond"/>
        </w:rPr>
        <w:t xml:space="preserve">two to </w:t>
      </w:r>
      <w:r>
        <w:rPr>
          <w:rFonts w:ascii="Garamond" w:hAnsi="Garamond"/>
        </w:rPr>
        <w:t xml:space="preserve">three ways in which it would </w:t>
      </w:r>
      <w:r w:rsidR="006A5002">
        <w:rPr>
          <w:rFonts w:ascii="Garamond" w:hAnsi="Garamond"/>
        </w:rPr>
        <w:tab/>
        <w:t>help</w:t>
      </w:r>
      <w:r w:rsidR="00C5302E">
        <w:rPr>
          <w:rFonts w:ascii="Garamond" w:hAnsi="Garamond"/>
        </w:rPr>
        <w:t xml:space="preserve"> his</w:t>
      </w:r>
      <w:r w:rsidR="006A5002">
        <w:rPr>
          <w:rFonts w:ascii="Garamond" w:hAnsi="Garamond"/>
        </w:rPr>
        <w:t xml:space="preserve"> </w:t>
      </w:r>
      <w:r>
        <w:rPr>
          <w:rFonts w:ascii="Garamond" w:hAnsi="Garamond"/>
        </w:rPr>
        <w:t>society, and make life easier or more enjoyable.</w:t>
      </w:r>
    </w:p>
    <w:p w:rsidR="00BF5596" w:rsidRDefault="00024603" w:rsidP="00024603">
      <w:pPr>
        <w:rPr>
          <w:rFonts w:ascii="Garamond" w:hAnsi="Garamond"/>
        </w:rPr>
      </w:pPr>
      <w:r>
        <w:rPr>
          <w:rFonts w:ascii="Garamond" w:hAnsi="Garamond"/>
        </w:rPr>
        <w:t xml:space="preserve">      2.   </w:t>
      </w:r>
      <w:r w:rsidR="00C5302E">
        <w:rPr>
          <w:rFonts w:ascii="Garamond" w:hAnsi="Garamond"/>
        </w:rPr>
        <w:t>In bullet form, l</w:t>
      </w:r>
      <w:r>
        <w:rPr>
          <w:rFonts w:ascii="Garamond" w:hAnsi="Garamond"/>
        </w:rPr>
        <w:t xml:space="preserve">ist some of the Council of Scholars’ beliefs, and Equality’s refutation </w:t>
      </w:r>
    </w:p>
    <w:p w:rsidR="00C5302E" w:rsidRDefault="00C5302E" w:rsidP="00024603">
      <w:pPr>
        <w:rPr>
          <w:rFonts w:ascii="Garamond" w:hAnsi="Garamond"/>
        </w:rPr>
      </w:pPr>
      <w:r>
        <w:rPr>
          <w:rFonts w:ascii="Garamond" w:hAnsi="Garamond"/>
        </w:rPr>
        <w:tab/>
        <w:t>of those beliefs.</w:t>
      </w:r>
    </w:p>
    <w:p w:rsidR="00BF5596" w:rsidRDefault="00BF5596" w:rsidP="00024603">
      <w:pPr>
        <w:rPr>
          <w:rFonts w:ascii="Garamond" w:hAnsi="Garamond"/>
        </w:rPr>
      </w:pPr>
    </w:p>
    <w:p w:rsidR="00BF5596" w:rsidRDefault="00BF5596" w:rsidP="00024603">
      <w:pPr>
        <w:rPr>
          <w:rFonts w:ascii="Garamond" w:hAnsi="Garamond"/>
        </w:rPr>
      </w:pPr>
      <w:r>
        <w:rPr>
          <w:rFonts w:ascii="Garamond" w:hAnsi="Garamond"/>
        </w:rPr>
        <w:t>Chapter IV</w:t>
      </w:r>
    </w:p>
    <w:p w:rsidR="00BF5596" w:rsidRPr="00BF5596" w:rsidRDefault="00BF5596" w:rsidP="00BF559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BF5596">
        <w:rPr>
          <w:rFonts w:ascii="Garamond" w:hAnsi="Garamond"/>
        </w:rPr>
        <w:t>Discuss the appropriateness of Equality’s new name, “Unconquered.”</w:t>
      </w:r>
    </w:p>
    <w:p w:rsidR="00C43073" w:rsidRDefault="00C43073" w:rsidP="00BF5596">
      <w:pPr>
        <w:rPr>
          <w:rFonts w:ascii="Garamond" w:hAnsi="Garamond"/>
        </w:rPr>
      </w:pPr>
    </w:p>
    <w:p w:rsidR="00BF5596" w:rsidRDefault="00BF5596" w:rsidP="00BF5596">
      <w:pPr>
        <w:rPr>
          <w:rFonts w:ascii="Garamond" w:hAnsi="Garamond"/>
        </w:rPr>
      </w:pPr>
      <w:r>
        <w:rPr>
          <w:rFonts w:ascii="Garamond" w:hAnsi="Garamond"/>
        </w:rPr>
        <w:t>Chapter V</w:t>
      </w:r>
    </w:p>
    <w:p w:rsidR="00BF5596" w:rsidRPr="00BF5596" w:rsidRDefault="00BF5596" w:rsidP="00BF559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BF5596">
        <w:rPr>
          <w:rFonts w:ascii="Garamond" w:hAnsi="Garamond"/>
        </w:rPr>
        <w:lastRenderedPageBreak/>
        <w:t>In your opinion, why is Equality so interested in seeing his own image at this point in the novel?  What emotion is he feeling?</w:t>
      </w:r>
    </w:p>
    <w:p w:rsidR="00BF5596" w:rsidRDefault="00BF5596" w:rsidP="00BF5596">
      <w:pPr>
        <w:rPr>
          <w:rFonts w:ascii="Garamond" w:hAnsi="Garamond"/>
        </w:rPr>
      </w:pPr>
    </w:p>
    <w:p w:rsidR="00BF5596" w:rsidRDefault="00BF5596" w:rsidP="00BF5596">
      <w:pPr>
        <w:rPr>
          <w:rFonts w:ascii="Garamond" w:hAnsi="Garamond"/>
        </w:rPr>
      </w:pPr>
      <w:r>
        <w:rPr>
          <w:rFonts w:ascii="Garamond" w:hAnsi="Garamond"/>
        </w:rPr>
        <w:t>Chapter VI</w:t>
      </w:r>
    </w:p>
    <w:p w:rsidR="006A5002" w:rsidRDefault="00BF5596" w:rsidP="00BF5596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BF5596">
        <w:rPr>
          <w:rFonts w:ascii="Garamond" w:hAnsi="Garamond"/>
        </w:rPr>
        <w:t>The old locks and lack of guards in the Palace of Corrective Detention indicate that prisoners never tried to escape.  Why not</w:t>
      </w:r>
      <w:r>
        <w:rPr>
          <w:rFonts w:ascii="Garamond" w:hAnsi="Garamond"/>
        </w:rPr>
        <w:t>?</w:t>
      </w:r>
    </w:p>
    <w:p w:rsidR="00BF5596" w:rsidRPr="006A5002" w:rsidRDefault="00BF5596" w:rsidP="006A5002">
      <w:pPr>
        <w:rPr>
          <w:rFonts w:ascii="Garamond" w:hAnsi="Garamond"/>
        </w:rPr>
      </w:pPr>
    </w:p>
    <w:p w:rsidR="00BF5596" w:rsidRDefault="00BF5596" w:rsidP="00BF5596">
      <w:pPr>
        <w:rPr>
          <w:rFonts w:ascii="Garamond" w:hAnsi="Garamond"/>
        </w:rPr>
      </w:pPr>
      <w:r>
        <w:rPr>
          <w:rFonts w:ascii="Garamond" w:hAnsi="Garamond"/>
        </w:rPr>
        <w:t>Chapter VII</w:t>
      </w:r>
    </w:p>
    <w:p w:rsidR="00BF5596" w:rsidRPr="00BF5596" w:rsidRDefault="00BF5596" w:rsidP="00BF5596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BF5596">
        <w:rPr>
          <w:rFonts w:ascii="Garamond" w:hAnsi="Garamond"/>
        </w:rPr>
        <w:t>Outline</w:t>
      </w:r>
      <w:r w:rsidR="00C5302E">
        <w:rPr>
          <w:rFonts w:ascii="Garamond" w:hAnsi="Garamond"/>
        </w:rPr>
        <w:t>, in bullet form,</w:t>
      </w:r>
      <w:r w:rsidRPr="00BF5596">
        <w:rPr>
          <w:rFonts w:ascii="Garamond" w:hAnsi="Garamond"/>
        </w:rPr>
        <w:t xml:space="preserve"> four of the Council’s reasons for rejecting Equality’s invention.</w:t>
      </w:r>
    </w:p>
    <w:p w:rsidR="00BF5596" w:rsidRDefault="00BF5596" w:rsidP="00BF5596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What are the real reasons behind the Council’s rejection and fear of the gift?</w:t>
      </w:r>
    </w:p>
    <w:p w:rsidR="00BF5596" w:rsidRDefault="00BF5596" w:rsidP="00BF5596">
      <w:pPr>
        <w:pStyle w:val="ListParagraph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>What does Equality mean, at the beginning of the chapter, when he says</w:t>
      </w:r>
      <w:r w:rsidR="006A5002">
        <w:rPr>
          <w:rFonts w:ascii="Garamond" w:hAnsi="Garamond"/>
        </w:rPr>
        <w:t xml:space="preserve"> on page 68</w:t>
      </w:r>
      <w:r>
        <w:rPr>
          <w:rFonts w:ascii="Garamond" w:hAnsi="Garamond"/>
        </w:rPr>
        <w:t>, “We are old now, but we we</w:t>
      </w:r>
      <w:r w:rsidR="006A5002">
        <w:rPr>
          <w:rFonts w:ascii="Garamond" w:hAnsi="Garamond"/>
        </w:rPr>
        <w:t>re young this morning</w:t>
      </w:r>
      <w:r>
        <w:rPr>
          <w:rFonts w:ascii="Garamond" w:hAnsi="Garamond"/>
        </w:rPr>
        <w:t>.</w:t>
      </w:r>
      <w:r w:rsidR="006A5002">
        <w:rPr>
          <w:rFonts w:ascii="Garamond" w:hAnsi="Garamond"/>
        </w:rPr>
        <w:t>”</w:t>
      </w:r>
    </w:p>
    <w:p w:rsidR="00BF5596" w:rsidRDefault="00BF5596" w:rsidP="00BF5596">
      <w:pPr>
        <w:rPr>
          <w:rFonts w:ascii="Garamond" w:hAnsi="Garamond"/>
        </w:rPr>
      </w:pPr>
    </w:p>
    <w:p w:rsidR="00BF5596" w:rsidRDefault="00BF5596" w:rsidP="00BF5596">
      <w:pPr>
        <w:rPr>
          <w:rFonts w:ascii="Garamond" w:hAnsi="Garamond"/>
        </w:rPr>
      </w:pPr>
      <w:r>
        <w:rPr>
          <w:rFonts w:ascii="Garamond" w:hAnsi="Garamond"/>
        </w:rPr>
        <w:t>Chapter VIII</w:t>
      </w:r>
    </w:p>
    <w:p w:rsidR="00BF5596" w:rsidRPr="00BF5596" w:rsidRDefault="00BF5596" w:rsidP="00BF5596">
      <w:pPr>
        <w:pStyle w:val="ListParagraph"/>
        <w:numPr>
          <w:ilvl w:val="0"/>
          <w:numId w:val="8"/>
        </w:numPr>
        <w:rPr>
          <w:rFonts w:ascii="Garamond" w:hAnsi="Garamond"/>
        </w:rPr>
      </w:pPr>
      <w:r w:rsidRPr="00BF5596">
        <w:rPr>
          <w:rFonts w:ascii="Garamond" w:hAnsi="Garamond"/>
        </w:rPr>
        <w:t>What is Equality experiencing for the first time in this chapter, and what does he feel as a result?</w:t>
      </w:r>
    </w:p>
    <w:p w:rsidR="00BF5596" w:rsidRDefault="00BF5596" w:rsidP="00BF5596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Explain why Equality laughs when he remembers that he is “the Damned.”</w:t>
      </w:r>
    </w:p>
    <w:p w:rsidR="00BF5596" w:rsidRDefault="00BF5596" w:rsidP="00BF5596">
      <w:pPr>
        <w:pStyle w:val="ListParagraph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 xml:space="preserve">What does the Uncharted Forest symbolize in </w:t>
      </w:r>
      <w:r w:rsidRPr="00BF5596">
        <w:rPr>
          <w:rFonts w:ascii="Garamond" w:hAnsi="Garamond"/>
          <w:i/>
        </w:rPr>
        <w:t>Anthem</w:t>
      </w:r>
      <w:r>
        <w:rPr>
          <w:rFonts w:ascii="Garamond" w:hAnsi="Garamond"/>
        </w:rPr>
        <w:t>?</w:t>
      </w:r>
    </w:p>
    <w:p w:rsidR="00BF5596" w:rsidRDefault="00BF5596" w:rsidP="00BF5596">
      <w:pPr>
        <w:rPr>
          <w:rFonts w:ascii="Garamond" w:hAnsi="Garamond"/>
        </w:rPr>
      </w:pPr>
    </w:p>
    <w:p w:rsidR="00BF5596" w:rsidRDefault="00BF5596" w:rsidP="00BF5596">
      <w:pPr>
        <w:rPr>
          <w:rFonts w:ascii="Garamond" w:hAnsi="Garamond"/>
        </w:rPr>
      </w:pPr>
      <w:r>
        <w:rPr>
          <w:rFonts w:ascii="Garamond" w:hAnsi="Garamond"/>
        </w:rPr>
        <w:t>Chapter IX</w:t>
      </w:r>
    </w:p>
    <w:p w:rsidR="006A5002" w:rsidRDefault="006A5002" w:rsidP="006A5002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 xml:space="preserve">In this chapter, Equality questions the morality of his former society.  Contrast what he was previously taught about solitude, good, evil, and joy with what he now believes.  </w:t>
      </w:r>
    </w:p>
    <w:p w:rsidR="006A5002" w:rsidRDefault="006A5002" w:rsidP="006A5002">
      <w:pPr>
        <w:rPr>
          <w:rFonts w:ascii="Garamond" w:hAnsi="Garamond"/>
        </w:rPr>
      </w:pPr>
    </w:p>
    <w:p w:rsidR="006A5002" w:rsidRDefault="006A5002" w:rsidP="006A5002">
      <w:pPr>
        <w:rPr>
          <w:rFonts w:ascii="Garamond" w:hAnsi="Garamond"/>
        </w:rPr>
      </w:pPr>
      <w:r>
        <w:rPr>
          <w:rFonts w:ascii="Garamond" w:hAnsi="Garamond"/>
        </w:rPr>
        <w:t>Chapter X</w:t>
      </w:r>
    </w:p>
    <w:p w:rsidR="006A5002" w:rsidRDefault="006A5002" w:rsidP="006A5002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6A5002">
        <w:rPr>
          <w:rFonts w:ascii="Garamond" w:hAnsi="Garamond"/>
        </w:rPr>
        <w:t xml:space="preserve">Describe the house and its contents </w:t>
      </w:r>
      <w:r w:rsidRPr="005F094F">
        <w:rPr>
          <w:rFonts w:ascii="Garamond" w:hAnsi="Garamond"/>
          <w:b/>
        </w:rPr>
        <w:t>in your own words</w:t>
      </w:r>
      <w:r w:rsidRPr="006A5002">
        <w:rPr>
          <w:rFonts w:ascii="Garamond" w:hAnsi="Garamond"/>
        </w:rPr>
        <w:t>, and explain why Liberty and Equality find it so strange and unique.</w:t>
      </w:r>
    </w:p>
    <w:p w:rsidR="0072429F" w:rsidRDefault="0072429F" w:rsidP="0072429F">
      <w:pPr>
        <w:rPr>
          <w:rFonts w:ascii="Garamond" w:hAnsi="Garamond"/>
        </w:rPr>
      </w:pPr>
    </w:p>
    <w:p w:rsidR="0072429F" w:rsidRDefault="0072429F" w:rsidP="0072429F">
      <w:pPr>
        <w:rPr>
          <w:rFonts w:ascii="Garamond" w:hAnsi="Garamond"/>
        </w:rPr>
      </w:pPr>
      <w:r>
        <w:rPr>
          <w:rFonts w:ascii="Garamond" w:hAnsi="Garamond"/>
        </w:rPr>
        <w:t>Chapter XI</w:t>
      </w:r>
    </w:p>
    <w:p w:rsidR="0072429F" w:rsidRDefault="0072429F" w:rsidP="0072429F">
      <w:pPr>
        <w:pStyle w:val="ListParagraph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What great discovery does Equality make in this chapter?</w:t>
      </w:r>
    </w:p>
    <w:p w:rsidR="0072429F" w:rsidRDefault="0072429F" w:rsidP="0072429F">
      <w:pPr>
        <w:pStyle w:val="ListParagraph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>What does Equality now realize is the proper goal and purpose of his life?</w:t>
      </w:r>
    </w:p>
    <w:p w:rsidR="0072429F" w:rsidRDefault="0072429F" w:rsidP="0072429F">
      <w:pPr>
        <w:rPr>
          <w:rFonts w:ascii="Garamond" w:hAnsi="Garamond"/>
        </w:rPr>
      </w:pPr>
    </w:p>
    <w:p w:rsidR="0072429F" w:rsidRDefault="0072429F" w:rsidP="0072429F">
      <w:pPr>
        <w:rPr>
          <w:rFonts w:ascii="Garamond" w:hAnsi="Garamond"/>
        </w:rPr>
      </w:pPr>
      <w:r>
        <w:rPr>
          <w:rFonts w:ascii="Garamond" w:hAnsi="Garamond"/>
        </w:rPr>
        <w:t>Chapter XII</w:t>
      </w:r>
    </w:p>
    <w:p w:rsidR="00024603" w:rsidRPr="005F094F" w:rsidRDefault="005F094F" w:rsidP="005F094F">
      <w:pPr>
        <w:pStyle w:val="ListParagraph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(a) </w:t>
      </w:r>
      <w:r w:rsidR="0072429F">
        <w:rPr>
          <w:rFonts w:ascii="Garamond" w:hAnsi="Garamond"/>
        </w:rPr>
        <w:t>Why do the main characters take the names Prometheus and Gaea?  Why weren’t they allowed to choose their names in old society?</w:t>
      </w:r>
      <w:r>
        <w:rPr>
          <w:rFonts w:ascii="Garamond" w:hAnsi="Garamond"/>
        </w:rPr>
        <w:t xml:space="preserve">  (b) </w:t>
      </w:r>
      <w:r w:rsidR="0072429F" w:rsidRPr="005F094F">
        <w:rPr>
          <w:rFonts w:ascii="Garamond" w:hAnsi="Garamond"/>
        </w:rPr>
        <w:t>What does Prometheus plan to do in the future?</w:t>
      </w:r>
    </w:p>
    <w:sectPr w:rsidR="00024603" w:rsidRPr="005F094F" w:rsidSect="0002460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B57" w:rsidRDefault="00E96211">
      <w:r>
        <w:separator/>
      </w:r>
    </w:p>
  </w:endnote>
  <w:endnote w:type="continuationSeparator" w:id="0">
    <w:p w:rsidR="00AF1B57" w:rsidRDefault="00E9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073" w:rsidRPr="00C43073" w:rsidRDefault="00C43073" w:rsidP="00C43073">
    <w:pPr>
      <w:pStyle w:val="Footer"/>
      <w:jc w:val="right"/>
      <w:rPr>
        <w:rFonts w:ascii="Garamond" w:hAnsi="Garamond"/>
      </w:rPr>
    </w:pPr>
    <w:r w:rsidRPr="00C43073">
      <w:rPr>
        <w:rFonts w:ascii="Garamond" w:hAnsi="Garamond"/>
      </w:rPr>
      <w:t xml:space="preserve">Turn Over </w:t>
    </w:r>
    <w:r w:rsidRPr="00C43073">
      <w:rPr>
        <w:rFonts w:ascii="Garamond" w:hAnsi="Garamond"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B57" w:rsidRDefault="00E96211">
      <w:r>
        <w:separator/>
      </w:r>
    </w:p>
  </w:footnote>
  <w:footnote w:type="continuationSeparator" w:id="0">
    <w:p w:rsidR="00AF1B57" w:rsidRDefault="00E96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073" w:rsidRPr="005F094F" w:rsidRDefault="005F094F" w:rsidP="00C43073">
    <w:pPr>
      <w:pStyle w:val="Header"/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Reading Journal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33E4"/>
    <w:multiLevelType w:val="hybridMultilevel"/>
    <w:tmpl w:val="EBBA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40E5A"/>
    <w:multiLevelType w:val="hybridMultilevel"/>
    <w:tmpl w:val="91B0A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1D24"/>
    <w:multiLevelType w:val="hybridMultilevel"/>
    <w:tmpl w:val="CA6E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073ED"/>
    <w:multiLevelType w:val="hybridMultilevel"/>
    <w:tmpl w:val="6B48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310CE"/>
    <w:multiLevelType w:val="hybridMultilevel"/>
    <w:tmpl w:val="AC92F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B6BE5"/>
    <w:multiLevelType w:val="hybridMultilevel"/>
    <w:tmpl w:val="BBE61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20F4F"/>
    <w:multiLevelType w:val="hybridMultilevel"/>
    <w:tmpl w:val="93E0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F5B0E"/>
    <w:multiLevelType w:val="hybridMultilevel"/>
    <w:tmpl w:val="799CB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B535A"/>
    <w:multiLevelType w:val="hybridMultilevel"/>
    <w:tmpl w:val="26B07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B587D"/>
    <w:multiLevelType w:val="hybridMultilevel"/>
    <w:tmpl w:val="E2B26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250CD"/>
    <w:multiLevelType w:val="hybridMultilevel"/>
    <w:tmpl w:val="B99AE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E5C80"/>
    <w:multiLevelType w:val="hybridMultilevel"/>
    <w:tmpl w:val="654A4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603"/>
    <w:rsid w:val="00024603"/>
    <w:rsid w:val="00051D9C"/>
    <w:rsid w:val="001A6CD5"/>
    <w:rsid w:val="004D182E"/>
    <w:rsid w:val="005F094F"/>
    <w:rsid w:val="006A5002"/>
    <w:rsid w:val="0072429F"/>
    <w:rsid w:val="00862013"/>
    <w:rsid w:val="00AF1B57"/>
    <w:rsid w:val="00BF5596"/>
    <w:rsid w:val="00C43073"/>
    <w:rsid w:val="00C5302E"/>
    <w:rsid w:val="00C71DA6"/>
    <w:rsid w:val="00D04EDD"/>
    <w:rsid w:val="00DA6A6E"/>
    <w:rsid w:val="00E962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A56CB-A1A2-4D52-A5EC-E53A38DC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073"/>
  </w:style>
  <w:style w:type="paragraph" w:styleId="Footer">
    <w:name w:val="footer"/>
    <w:basedOn w:val="Normal"/>
    <w:link w:val="FooterChar"/>
    <w:uiPriority w:val="99"/>
    <w:unhideWhenUsed/>
    <w:rsid w:val="00C43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073"/>
  </w:style>
  <w:style w:type="table" w:styleId="TableGrid">
    <w:name w:val="Table Grid"/>
    <w:basedOn w:val="TableNormal"/>
    <w:uiPriority w:val="59"/>
    <w:rsid w:val="0072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High School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Filkins</dc:creator>
  <cp:keywords/>
  <cp:lastModifiedBy>HILARY M. FILKINS</cp:lastModifiedBy>
  <cp:revision>2</cp:revision>
  <cp:lastPrinted>2015-09-29T11:52:00Z</cp:lastPrinted>
  <dcterms:created xsi:type="dcterms:W3CDTF">2019-11-21T19:45:00Z</dcterms:created>
  <dcterms:modified xsi:type="dcterms:W3CDTF">2019-11-21T19:45:00Z</dcterms:modified>
</cp:coreProperties>
</file>